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32C" w:rsidRDefault="005104B0" w:rsidP="00A534FC">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r w:rsidRPr="003F51AF">
        <w:rPr>
          <w:rFonts w:ascii="Times New Roman" w:eastAsia="Times New Roman" w:hAnsi="Times New Roman" w:cs="Times New Roman"/>
          <w:b/>
          <w:bCs/>
          <w:noProof/>
          <w:sz w:val="28"/>
          <w:szCs w:val="24"/>
          <w:lang w:eastAsia="en-IN"/>
        </w:rPr>
        <mc:AlternateContent>
          <mc:Choice Requires="wps">
            <w:drawing>
              <wp:anchor distT="0" distB="0" distL="114300" distR="114300" simplePos="0" relativeHeight="251659264" behindDoc="0" locked="0" layoutInCell="1" allowOverlap="1" wp14:anchorId="0AEEE04C" wp14:editId="091F8972">
                <wp:simplePos x="0" y="0"/>
                <wp:positionH relativeFrom="column">
                  <wp:posOffset>4392291</wp:posOffset>
                </wp:positionH>
                <wp:positionV relativeFrom="paragraph">
                  <wp:posOffset>-512698</wp:posOffset>
                </wp:positionV>
                <wp:extent cx="1479954" cy="359417"/>
                <wp:effectExtent l="0" t="0" r="25400" b="21590"/>
                <wp:wrapNone/>
                <wp:docPr id="1" name="Rectangle 1"/>
                <wp:cNvGraphicFramePr/>
                <a:graphic xmlns:a="http://schemas.openxmlformats.org/drawingml/2006/main">
                  <a:graphicData uri="http://schemas.microsoft.com/office/word/2010/wordprocessingShape">
                    <wps:wsp>
                      <wps:cNvSpPr/>
                      <wps:spPr>
                        <a:xfrm>
                          <a:off x="0" y="0"/>
                          <a:ext cx="1479954" cy="35941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534FC" w:rsidRPr="00A534FC" w:rsidRDefault="00A534FC" w:rsidP="00A534FC">
                            <w:pPr>
                              <w:jc w:val="center"/>
                              <w:rPr>
                                <w:b/>
                                <w:bCs/>
                                <w:lang w:val="en-US"/>
                              </w:rPr>
                            </w:pPr>
                            <w:r w:rsidRPr="00A534FC">
                              <w:rPr>
                                <w:b/>
                                <w:bCs/>
                                <w:lang w:val="en-US"/>
                              </w:rPr>
                              <w:t xml:space="preserve">Original Article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EEE04C" id="Rectangle 1" o:spid="_x0000_s1026" style="position:absolute;left:0;text-align:left;margin-left:345.85pt;margin-top:-40.35pt;width:116.55pt;height:28.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" fillcolor="#5b9bd5 [3204]" strokecolor="#1f4d78 [1604]" strokeweight="1pt">
                <v:textbox>
                  <w:txbxContent>
                    <w:p w:rsidR="00A534FC" w:rsidRPr="00A534FC" w:rsidRDefault="00A534FC" w:rsidP="00A534FC">
                      <w:pPr>
                        <w:jc w:val="center"/>
                        <w:rPr>
                          <w:b/>
                          <w:bCs/>
                          <w:lang w:val="en-US"/>
                        </w:rPr>
                      </w:pPr>
                      <w:r w:rsidRPr="00A534FC">
                        <w:rPr>
                          <w:b/>
                          <w:bCs/>
                          <w:lang w:val="en-US"/>
                        </w:rPr>
                        <w:t xml:space="preserve">Original Article </w:t>
                      </w:r>
                    </w:p>
                  </w:txbxContent>
                </v:textbox>
              </v:rect>
            </w:pict>
          </mc:Fallback>
        </mc:AlternateContent>
      </w:r>
      <w:r w:rsidR="007E032C" w:rsidRPr="003F51AF">
        <w:rPr>
          <w:rFonts w:ascii="Times New Roman" w:eastAsia="Times New Roman" w:hAnsi="Times New Roman" w:cs="Times New Roman"/>
          <w:b/>
          <w:bCs/>
          <w:sz w:val="28"/>
          <w:szCs w:val="24"/>
          <w:lang w:eastAsia="en-IN"/>
        </w:rPr>
        <w:t>Effectiveness of a Structured Meditation and Pranayama Programme on Anxiety among College Students: A Quasi-Experimental Study</w:t>
      </w:r>
    </w:p>
    <w:p w:rsidR="007B2CB6" w:rsidRPr="00856094" w:rsidRDefault="007B2CB6" w:rsidP="007B2CB6">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proofErr w:type="spellStart"/>
      <w:r>
        <w:rPr>
          <w:rFonts w:ascii="Times New Roman" w:eastAsia="Times New Roman" w:hAnsi="Times New Roman" w:cs="Times New Roman"/>
          <w:b/>
          <w:bCs/>
          <w:sz w:val="28"/>
          <w:szCs w:val="24"/>
          <w:lang w:eastAsia="en-IN"/>
        </w:rPr>
        <w:t>Arpana</w:t>
      </w:r>
      <w:proofErr w:type="spellEnd"/>
      <w:r>
        <w:rPr>
          <w:rFonts w:ascii="Times New Roman" w:eastAsia="Times New Roman" w:hAnsi="Times New Roman" w:cs="Times New Roman"/>
          <w:b/>
          <w:bCs/>
          <w:sz w:val="28"/>
          <w:szCs w:val="24"/>
          <w:lang w:eastAsia="en-IN"/>
        </w:rPr>
        <w:t xml:space="preserve"> Arpan Ghosh</w:t>
      </w:r>
      <w:r w:rsidRPr="007B2CB6">
        <w:rPr>
          <w:rFonts w:ascii="Times New Roman Bold" w:eastAsia="Times New Roman" w:hAnsi="Times New Roman Bold" w:cs="Times New Roman"/>
          <w:b/>
          <w:bCs/>
          <w:sz w:val="28"/>
          <w:szCs w:val="24"/>
          <w:vertAlign w:val="superscript"/>
          <w:lang w:eastAsia="en-IN"/>
        </w:rPr>
        <w:t>1</w:t>
      </w:r>
      <w:r>
        <w:rPr>
          <w:rFonts w:ascii="Times New Roman Bold" w:eastAsia="Times New Roman" w:hAnsi="Times New Roman Bold" w:cs="Times New Roman"/>
          <w:b/>
          <w:bCs/>
          <w:sz w:val="28"/>
          <w:szCs w:val="24"/>
          <w:lang w:eastAsia="en-IN"/>
        </w:rPr>
        <w:t xml:space="preserve">, </w:t>
      </w:r>
      <w:proofErr w:type="spellStart"/>
      <w:r>
        <w:rPr>
          <w:rFonts w:ascii="Times New Roman" w:eastAsia="Times New Roman" w:hAnsi="Times New Roman" w:cs="Times New Roman"/>
          <w:b/>
          <w:bCs/>
          <w:sz w:val="28"/>
          <w:szCs w:val="24"/>
          <w:lang w:eastAsia="en-IN"/>
        </w:rPr>
        <w:t>Sushil</w:t>
      </w:r>
      <w:proofErr w:type="spellEnd"/>
      <w:r>
        <w:rPr>
          <w:rFonts w:ascii="Times New Roman" w:eastAsia="Times New Roman" w:hAnsi="Times New Roman" w:cs="Times New Roman"/>
          <w:b/>
          <w:bCs/>
          <w:sz w:val="28"/>
          <w:szCs w:val="24"/>
          <w:lang w:eastAsia="en-IN"/>
        </w:rPr>
        <w:t xml:space="preserve"> Kumar R</w:t>
      </w:r>
      <w:r w:rsidRPr="00856094">
        <w:rPr>
          <w:rFonts w:ascii="Times New Roman" w:eastAsia="Times New Roman" w:hAnsi="Times New Roman" w:cs="Times New Roman"/>
          <w:b/>
          <w:bCs/>
          <w:sz w:val="28"/>
          <w:szCs w:val="24"/>
          <w:lang w:eastAsia="en-IN"/>
        </w:rPr>
        <w:t>undla</w:t>
      </w:r>
      <w:r w:rsidRPr="007B2CB6">
        <w:rPr>
          <w:rFonts w:ascii="Times New Roman Bold" w:eastAsia="Times New Roman" w:hAnsi="Times New Roman Bold" w:cs="Times New Roman"/>
          <w:b/>
          <w:bCs/>
          <w:sz w:val="28"/>
          <w:szCs w:val="24"/>
          <w:vertAlign w:val="superscript"/>
          <w:lang w:eastAsia="en-IN"/>
        </w:rPr>
        <w:t>2</w:t>
      </w:r>
      <w:r w:rsidRPr="00856094">
        <w:rPr>
          <w:rFonts w:ascii="Times New Roman" w:eastAsia="Times New Roman" w:hAnsi="Times New Roman" w:cs="Times New Roman"/>
          <w:b/>
          <w:bCs/>
          <w:sz w:val="28"/>
          <w:szCs w:val="24"/>
          <w:lang w:eastAsia="en-IN"/>
        </w:rPr>
        <w:t xml:space="preserve"> </w:t>
      </w:r>
    </w:p>
    <w:p w:rsidR="00A66E4B" w:rsidRPr="007B2CB6" w:rsidRDefault="007B2CB6" w:rsidP="007B2CB6">
      <w:pPr>
        <w:spacing w:before="100" w:beforeAutospacing="1" w:after="0" w:line="240" w:lineRule="auto"/>
        <w:jc w:val="center"/>
        <w:outlineLvl w:val="1"/>
        <w:rPr>
          <w:rFonts w:ascii="Times New Roman" w:eastAsia="Times New Roman" w:hAnsi="Times New Roman" w:cs="Times New Roman"/>
          <w:sz w:val="24"/>
          <w:szCs w:val="22"/>
          <w:lang w:eastAsia="en-IN"/>
        </w:rPr>
      </w:pPr>
      <w:r w:rsidRPr="007B2CB6">
        <w:rPr>
          <w:rFonts w:ascii="Times New Roman Bold" w:eastAsia="Times New Roman" w:hAnsi="Times New Roman Bold" w:cs="Times New Roman"/>
          <w:sz w:val="26"/>
          <w:szCs w:val="22"/>
          <w:vertAlign w:val="superscript"/>
          <w:lang w:eastAsia="en-IN"/>
        </w:rPr>
        <w:t>1</w:t>
      </w:r>
      <w:r w:rsidR="00A66E4B" w:rsidRPr="007B2CB6">
        <w:rPr>
          <w:rFonts w:ascii="Times New Roman" w:eastAsia="Times New Roman" w:hAnsi="Times New Roman" w:cs="Times New Roman"/>
          <w:sz w:val="24"/>
          <w:szCs w:val="22"/>
          <w:lang w:eastAsia="en-IN"/>
        </w:rPr>
        <w:t>Associate Professor</w:t>
      </w:r>
      <w:r w:rsidRPr="007B2CB6">
        <w:rPr>
          <w:rFonts w:ascii="Times New Roman" w:eastAsia="Times New Roman" w:hAnsi="Times New Roman" w:cs="Times New Roman"/>
          <w:sz w:val="24"/>
          <w:szCs w:val="22"/>
          <w:lang w:eastAsia="en-IN"/>
        </w:rPr>
        <w:t xml:space="preserve"> (</w:t>
      </w:r>
      <w:r w:rsidR="00A66E4B" w:rsidRPr="007B2CB6">
        <w:rPr>
          <w:rFonts w:ascii="Times New Roman" w:eastAsia="Times New Roman" w:hAnsi="Times New Roman" w:cs="Times New Roman"/>
          <w:sz w:val="24"/>
          <w:szCs w:val="22"/>
          <w:lang w:eastAsia="en-IN"/>
        </w:rPr>
        <w:t>Obst</w:t>
      </w:r>
      <w:r w:rsidRPr="007B2CB6">
        <w:rPr>
          <w:rFonts w:ascii="Times New Roman" w:eastAsia="Times New Roman" w:hAnsi="Times New Roman" w:cs="Times New Roman"/>
          <w:sz w:val="24"/>
          <w:szCs w:val="22"/>
          <w:lang w:eastAsia="en-IN"/>
        </w:rPr>
        <w:t xml:space="preserve">etrical &amp; Gynaecological Nursing), </w:t>
      </w:r>
      <w:r w:rsidR="00A66E4B" w:rsidRPr="007B2CB6">
        <w:rPr>
          <w:rFonts w:ascii="Times New Roman" w:eastAsia="Times New Roman" w:hAnsi="Times New Roman" w:cs="Times New Roman"/>
          <w:sz w:val="24"/>
          <w:szCs w:val="22"/>
          <w:lang w:eastAsia="en-IN"/>
        </w:rPr>
        <w:t>Star Nursing College</w:t>
      </w:r>
    </w:p>
    <w:p w:rsidR="007B2CB6" w:rsidRPr="007B2CB6" w:rsidRDefault="007B2CB6" w:rsidP="007B2CB6">
      <w:pPr>
        <w:spacing w:after="100" w:afterAutospacing="1" w:line="240" w:lineRule="auto"/>
        <w:jc w:val="center"/>
        <w:outlineLvl w:val="1"/>
        <w:rPr>
          <w:rFonts w:ascii="Times New Roman" w:eastAsia="Times New Roman" w:hAnsi="Times New Roman" w:cs="Times New Roman"/>
          <w:sz w:val="24"/>
          <w:szCs w:val="22"/>
          <w:lang w:eastAsia="en-IN"/>
        </w:rPr>
      </w:pPr>
      <w:r w:rsidRPr="007B2CB6">
        <w:rPr>
          <w:rFonts w:ascii="Times New Roman Bold" w:eastAsia="Times New Roman" w:hAnsi="Times New Roman Bold" w:cs="Times New Roman"/>
          <w:sz w:val="26"/>
          <w:szCs w:val="22"/>
          <w:vertAlign w:val="superscript"/>
          <w:lang w:eastAsia="en-IN"/>
        </w:rPr>
        <w:t>2</w:t>
      </w:r>
      <w:r w:rsidRPr="007B2CB6">
        <w:rPr>
          <w:rFonts w:ascii="Times New Roman" w:eastAsia="Times New Roman" w:hAnsi="Times New Roman" w:cs="Times New Roman"/>
          <w:sz w:val="24"/>
          <w:szCs w:val="22"/>
          <w:lang w:eastAsia="en-IN"/>
        </w:rPr>
        <w:t xml:space="preserve">Associate Professor, Community Health </w:t>
      </w:r>
      <w:proofErr w:type="spellStart"/>
      <w:r w:rsidRPr="007B2CB6">
        <w:rPr>
          <w:rFonts w:ascii="Times New Roman" w:eastAsia="Times New Roman" w:hAnsi="Times New Roman" w:cs="Times New Roman"/>
          <w:sz w:val="24"/>
          <w:szCs w:val="22"/>
          <w:lang w:eastAsia="en-IN"/>
        </w:rPr>
        <w:t>N</w:t>
      </w:r>
      <w:r w:rsidRPr="007B2CB6">
        <w:rPr>
          <w:rFonts w:ascii="Times New Roman" w:eastAsia="Times New Roman" w:hAnsi="Times New Roman" w:cs="Times New Roman"/>
          <w:sz w:val="24"/>
          <w:szCs w:val="22"/>
          <w:lang w:eastAsia="en-IN"/>
        </w:rPr>
        <w:t>sg</w:t>
      </w:r>
      <w:proofErr w:type="spellEnd"/>
      <w:r w:rsidRPr="007B2CB6">
        <w:rPr>
          <w:rFonts w:ascii="Times New Roman" w:eastAsia="Times New Roman" w:hAnsi="Times New Roman" w:cs="Times New Roman"/>
          <w:sz w:val="24"/>
          <w:szCs w:val="22"/>
          <w:lang w:eastAsia="en-IN"/>
        </w:rPr>
        <w:t>.</w:t>
      </w:r>
      <w:r w:rsidRPr="007B2CB6">
        <w:rPr>
          <w:rFonts w:ascii="Times New Roman" w:eastAsia="Times New Roman" w:hAnsi="Times New Roman" w:cs="Times New Roman"/>
          <w:sz w:val="24"/>
          <w:szCs w:val="22"/>
          <w:lang w:eastAsia="en-IN"/>
        </w:rPr>
        <w:t>, Symbiosis institute of N</w:t>
      </w:r>
      <w:r w:rsidRPr="007B2CB6">
        <w:rPr>
          <w:rFonts w:ascii="Times New Roman" w:eastAsia="Times New Roman" w:hAnsi="Times New Roman" w:cs="Times New Roman"/>
          <w:sz w:val="24"/>
          <w:szCs w:val="22"/>
          <w:lang w:eastAsia="en-IN"/>
        </w:rPr>
        <w:t>ursing</w:t>
      </w:r>
      <w:r w:rsidRPr="007B2CB6">
        <w:rPr>
          <w:rFonts w:ascii="Times New Roman" w:eastAsia="Times New Roman" w:hAnsi="Times New Roman" w:cs="Times New Roman"/>
          <w:sz w:val="24"/>
          <w:szCs w:val="22"/>
          <w:lang w:eastAsia="en-IN"/>
        </w:rPr>
        <w:t>, Jaipur</w:t>
      </w:r>
    </w:p>
    <w:p w:rsidR="007B2CB6" w:rsidRPr="00856094" w:rsidRDefault="007B2CB6" w:rsidP="007B2CB6">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r w:rsidRPr="007B2CB6">
        <w:rPr>
          <w:rFonts w:ascii="Times New Roman" w:eastAsia="Times New Roman" w:hAnsi="Times New Roman" w:cs="Times New Roman"/>
          <w:b/>
          <w:bCs/>
          <w:sz w:val="24"/>
          <w:szCs w:val="22"/>
          <w:lang w:eastAsia="en-IN"/>
        </w:rPr>
        <w:t xml:space="preserve">Corresponding author: </w:t>
      </w:r>
      <w:proofErr w:type="spellStart"/>
      <w:r w:rsidRPr="007B2CB6">
        <w:rPr>
          <w:rFonts w:ascii="Times New Roman" w:eastAsia="Times New Roman" w:hAnsi="Times New Roman" w:cs="Times New Roman"/>
          <w:sz w:val="24"/>
          <w:szCs w:val="22"/>
          <w:lang w:eastAsia="en-IN"/>
        </w:rPr>
        <w:t>Arpana</w:t>
      </w:r>
      <w:proofErr w:type="spellEnd"/>
      <w:r w:rsidRPr="007B2CB6">
        <w:rPr>
          <w:rFonts w:ascii="Times New Roman" w:eastAsia="Times New Roman" w:hAnsi="Times New Roman" w:cs="Times New Roman"/>
          <w:sz w:val="24"/>
          <w:szCs w:val="22"/>
          <w:lang w:eastAsia="en-IN"/>
        </w:rPr>
        <w:t xml:space="preserve"> Arpan </w:t>
      </w:r>
      <w:r w:rsidRPr="007B2CB6">
        <w:rPr>
          <w:rFonts w:ascii="Times New Roman" w:eastAsia="Times New Roman" w:hAnsi="Times New Roman" w:cs="Times New Roman"/>
          <w:sz w:val="24"/>
          <w:szCs w:val="22"/>
          <w:lang w:eastAsia="en-IN"/>
        </w:rPr>
        <w:t>Ghosh,</w:t>
      </w:r>
      <w:r w:rsidRPr="007B2CB6">
        <w:rPr>
          <w:rFonts w:ascii="Times New Roman Bold" w:eastAsia="Times New Roman" w:hAnsi="Times New Roman Bold" w:cs="Times New Roman"/>
          <w:sz w:val="26"/>
          <w:szCs w:val="22"/>
          <w:vertAlign w:val="superscript"/>
          <w:lang w:eastAsia="en-IN"/>
        </w:rPr>
        <w:t xml:space="preserve"> </w:t>
      </w:r>
      <w:r w:rsidRPr="007B2CB6">
        <w:rPr>
          <w:rFonts w:ascii="Times New Roman" w:eastAsia="Times New Roman" w:hAnsi="Times New Roman" w:cs="Times New Roman"/>
          <w:sz w:val="24"/>
          <w:szCs w:val="22"/>
          <w:lang w:eastAsia="en-IN"/>
        </w:rPr>
        <w:t>Associate Professor (Obstetrical &amp; Gynaecological Nursing), Star Nursing College</w:t>
      </w:r>
    </w:p>
    <w:p w:rsidR="00A66E4B" w:rsidRPr="005104B0" w:rsidRDefault="007B2CB6" w:rsidP="00A66E4B">
      <w:pPr>
        <w:spacing w:before="100" w:beforeAutospacing="1" w:after="100" w:afterAutospacing="1" w:line="240" w:lineRule="auto"/>
        <w:jc w:val="center"/>
        <w:outlineLvl w:val="1"/>
        <w:rPr>
          <w:rFonts w:ascii="Times New Roman" w:eastAsia="Times New Roman" w:hAnsi="Times New Roman" w:cs="Times New Roman"/>
          <w:b/>
          <w:bCs/>
          <w:sz w:val="24"/>
          <w:szCs w:val="22"/>
          <w:lang w:eastAsia="en-IN"/>
        </w:rPr>
      </w:pPr>
      <w:r w:rsidRPr="005104B0">
        <w:rPr>
          <w:rFonts w:ascii="Times New Roman" w:eastAsia="Times New Roman" w:hAnsi="Times New Roman" w:cs="Times New Roman"/>
          <w:b/>
          <w:bCs/>
          <w:sz w:val="24"/>
          <w:szCs w:val="22"/>
          <w:lang w:eastAsia="en-IN"/>
        </w:rPr>
        <w:t xml:space="preserve">Email </w:t>
      </w:r>
      <w:hyperlink r:id="rId5" w:history="1">
        <w:r w:rsidRPr="005104B0">
          <w:rPr>
            <w:rStyle w:val="Hyperlink"/>
            <w:rFonts w:ascii="Times New Roman" w:eastAsia="Times New Roman" w:hAnsi="Times New Roman" w:cs="Times New Roman"/>
            <w:b/>
            <w:bCs/>
            <w:sz w:val="24"/>
            <w:szCs w:val="22"/>
            <w:lang w:eastAsia="en-IN"/>
          </w:rPr>
          <w:t>-arpanaarpan8@gmail.com</w:t>
        </w:r>
      </w:hyperlink>
      <w:r w:rsidRPr="005104B0">
        <w:rPr>
          <w:rFonts w:ascii="Times New Roman" w:eastAsia="Times New Roman" w:hAnsi="Times New Roman" w:cs="Times New Roman"/>
          <w:b/>
          <w:bCs/>
          <w:sz w:val="24"/>
          <w:szCs w:val="22"/>
          <w:lang w:eastAsia="en-IN"/>
        </w:rPr>
        <w:t xml:space="preserve"> </w:t>
      </w:r>
      <w:r w:rsidR="00A66E4B" w:rsidRPr="005104B0">
        <w:rPr>
          <w:rFonts w:ascii="Times New Roman" w:eastAsia="Times New Roman" w:hAnsi="Times New Roman" w:cs="Times New Roman"/>
          <w:b/>
          <w:bCs/>
          <w:sz w:val="24"/>
          <w:szCs w:val="22"/>
          <w:lang w:eastAsia="en-IN"/>
        </w:rPr>
        <w:t xml:space="preserve"> </w:t>
      </w:r>
    </w:p>
    <w:p w:rsidR="005104B0" w:rsidRPr="005104B0" w:rsidRDefault="005104B0" w:rsidP="005104B0">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r w:rsidRPr="005104B0">
        <w:rPr>
          <w:sz w:val="28"/>
          <w:szCs w:val="28"/>
        </w:rPr>
        <w:t xml:space="preserve">How to cite this article: </w:t>
      </w:r>
      <w:r w:rsidRPr="005104B0">
        <w:rPr>
          <w:rFonts w:ascii="Times New Roman" w:eastAsia="Times New Roman" w:hAnsi="Times New Roman" w:cs="Times New Roman"/>
          <w:b/>
          <w:bCs/>
          <w:szCs w:val="22"/>
          <w:lang w:eastAsia="en-IN"/>
        </w:rPr>
        <w:t>Ghosh</w:t>
      </w:r>
      <w:r w:rsidRPr="005104B0">
        <w:rPr>
          <w:b/>
          <w:bCs/>
          <w:szCs w:val="22"/>
        </w:rPr>
        <w:t xml:space="preserve"> AA, </w:t>
      </w:r>
      <w:proofErr w:type="spellStart"/>
      <w:r w:rsidRPr="005104B0">
        <w:rPr>
          <w:rFonts w:ascii="Times New Roman" w:eastAsia="Times New Roman" w:hAnsi="Times New Roman" w:cs="Times New Roman"/>
          <w:b/>
          <w:bCs/>
          <w:szCs w:val="22"/>
          <w:lang w:eastAsia="en-IN"/>
        </w:rPr>
        <w:t>Rundla</w:t>
      </w:r>
      <w:proofErr w:type="spellEnd"/>
      <w:r w:rsidRPr="005104B0">
        <w:rPr>
          <w:b/>
          <w:bCs/>
          <w:szCs w:val="22"/>
        </w:rPr>
        <w:t xml:space="preserve"> </w:t>
      </w:r>
      <w:proofErr w:type="gramStart"/>
      <w:r w:rsidRPr="005104B0">
        <w:rPr>
          <w:b/>
          <w:bCs/>
          <w:szCs w:val="22"/>
        </w:rPr>
        <w:t>SK</w:t>
      </w:r>
      <w:r w:rsidRPr="005104B0">
        <w:rPr>
          <w:b/>
          <w:bCs/>
          <w:szCs w:val="22"/>
        </w:rPr>
        <w:t>.</w:t>
      </w:r>
      <w:proofErr w:type="gramEnd"/>
      <w:r w:rsidRPr="005104B0">
        <w:rPr>
          <w:szCs w:val="22"/>
        </w:rPr>
        <w:t xml:space="preserve">  </w:t>
      </w:r>
      <w:r w:rsidRPr="005104B0">
        <w:rPr>
          <w:rFonts w:ascii="Times New Roman" w:eastAsia="Times New Roman" w:hAnsi="Times New Roman" w:cs="Times New Roman"/>
          <w:b/>
          <w:bCs/>
          <w:szCs w:val="22"/>
          <w:lang w:eastAsia="en-IN"/>
        </w:rPr>
        <w:t>Effectiveness of a Structured Meditation and Pranayama Programme on Anxiety among College Students: A Quasi-Experimental Study</w:t>
      </w:r>
      <w:r>
        <w:rPr>
          <w:szCs w:val="22"/>
        </w:rPr>
        <w:t xml:space="preserve">. </w:t>
      </w:r>
      <w:bookmarkStart w:id="0" w:name="_GoBack"/>
      <w:bookmarkEnd w:id="0"/>
      <w:r>
        <w:rPr>
          <w:szCs w:val="22"/>
        </w:rPr>
        <w:t>GFNPSS-IJMR 2026; 7:9: 2011-2018</w:t>
      </w:r>
    </w:p>
    <w:p w:rsidR="005104B0" w:rsidRDefault="005104B0" w:rsidP="005104B0">
      <w:pPr>
        <w:jc w:val="center"/>
      </w:pPr>
      <w:r>
        <w:t>Submitted: 19</w:t>
      </w:r>
      <w:r w:rsidRPr="004E73F0">
        <w:t xml:space="preserve"> September 2026: Accepted: 28 September 2026: Published: 30 September 2026</w:t>
      </w:r>
    </w:p>
    <w:p w:rsidR="005104B0" w:rsidRPr="00856094" w:rsidRDefault="005104B0" w:rsidP="00A66E4B">
      <w:pPr>
        <w:spacing w:before="100" w:beforeAutospacing="1" w:after="100" w:afterAutospacing="1" w:line="240" w:lineRule="auto"/>
        <w:jc w:val="center"/>
        <w:outlineLvl w:val="1"/>
        <w:rPr>
          <w:rFonts w:ascii="Times New Roman" w:eastAsia="Times New Roman" w:hAnsi="Times New Roman" w:cs="Times New Roman"/>
          <w:b/>
          <w:bCs/>
          <w:sz w:val="28"/>
          <w:szCs w:val="24"/>
          <w:lang w:eastAsia="en-IN"/>
        </w:rPr>
      </w:pPr>
    </w:p>
    <w:p w:rsidR="007E032C" w:rsidRPr="003F51AF" w:rsidRDefault="00476937" w:rsidP="007E032C">
      <w:pPr>
        <w:spacing w:before="100" w:beforeAutospacing="1" w:after="100" w:afterAutospacing="1" w:line="240" w:lineRule="auto"/>
        <w:outlineLvl w:val="2"/>
        <w:rPr>
          <w:rFonts w:ascii="Times New Roman" w:eastAsia="Times New Roman" w:hAnsi="Times New Roman" w:cs="Times New Roman"/>
          <w:b/>
          <w:bCs/>
          <w:sz w:val="28"/>
          <w:szCs w:val="24"/>
          <w:lang w:eastAsia="en-IN"/>
        </w:rPr>
      </w:pPr>
      <w:r w:rsidRPr="003F51AF">
        <w:rPr>
          <w:rFonts w:ascii="Times New Roman" w:eastAsia="Times New Roman" w:hAnsi="Times New Roman" w:cs="Times New Roman"/>
          <w:b/>
          <w:bCs/>
          <w:sz w:val="28"/>
          <w:szCs w:val="24"/>
          <w:lang w:eastAsia="en-IN"/>
        </w:rPr>
        <w:t>ABSTRACT</w:t>
      </w:r>
    </w:p>
    <w:p w:rsidR="007E032C" w:rsidRPr="00E75B5F" w:rsidRDefault="007E032C" w:rsidP="007B2CB6">
      <w:pPr>
        <w:spacing w:after="0" w:line="240" w:lineRule="auto"/>
        <w:jc w:val="both"/>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Background:</w:t>
      </w:r>
      <w:r w:rsidRPr="00E75B5F">
        <w:rPr>
          <w:rFonts w:ascii="Times New Roman" w:eastAsia="Times New Roman" w:hAnsi="Times New Roman" w:cs="Times New Roman"/>
          <w:sz w:val="24"/>
          <w:szCs w:val="24"/>
          <w:lang w:eastAsia="en-IN"/>
        </w:rPr>
        <w:t xml:space="preserve"> </w:t>
      </w:r>
      <w:r w:rsidR="00E75B5F" w:rsidRPr="00E75B5F">
        <w:rPr>
          <w:rFonts w:ascii="Times New Roman" w:eastAsia="Times New Roman" w:hAnsi="Times New Roman" w:cs="Times New Roman"/>
          <w:sz w:val="24"/>
          <w:szCs w:val="24"/>
          <w:lang w:eastAsia="en-IN"/>
        </w:rPr>
        <w:t>College students frequently struggle with anxiety, which can have a detrimental effect on focus, sleep, academic achievement, and emotional health. Non-pharmacological mind-body techniques like meditation and pranayama may ease anxiety symptoms and encourage calm.</w:t>
      </w:r>
    </w:p>
    <w:p w:rsidR="00E75B5F" w:rsidRPr="00E75B5F" w:rsidRDefault="007E032C" w:rsidP="007B2CB6">
      <w:pPr>
        <w:jc w:val="both"/>
        <w:rPr>
          <w:rFonts w:ascii="Times New Roman" w:eastAsia="Times New Roman" w:hAnsi="Times New Roman" w:cs="Times New Roman"/>
          <w:sz w:val="24"/>
          <w:szCs w:val="24"/>
          <w:lang w:eastAsia="en-IN" w:bidi="ar-SA"/>
        </w:rPr>
      </w:pPr>
      <w:r w:rsidRPr="00E75B5F">
        <w:rPr>
          <w:rFonts w:ascii="Times New Roman" w:eastAsia="Times New Roman" w:hAnsi="Times New Roman" w:cs="Times New Roman"/>
          <w:b/>
          <w:bCs/>
          <w:sz w:val="24"/>
          <w:szCs w:val="24"/>
          <w:lang w:eastAsia="en-IN"/>
        </w:rPr>
        <w:t>Aim:</w:t>
      </w:r>
      <w:r w:rsidRPr="00E75B5F">
        <w:rPr>
          <w:rFonts w:ascii="Times New Roman" w:eastAsia="Times New Roman" w:hAnsi="Times New Roman" w:cs="Times New Roman"/>
          <w:sz w:val="24"/>
          <w:szCs w:val="24"/>
          <w:lang w:eastAsia="en-IN"/>
        </w:rPr>
        <w:t xml:space="preserve"> </w:t>
      </w:r>
      <w:r w:rsidR="00E75B5F" w:rsidRPr="00E75B5F">
        <w:rPr>
          <w:rFonts w:ascii="Times New Roman" w:eastAsia="Times New Roman" w:hAnsi="Times New Roman" w:cs="Times New Roman"/>
          <w:sz w:val="24"/>
          <w:szCs w:val="24"/>
          <w:lang w:eastAsia="en-IN" w:bidi="ar-SA"/>
        </w:rPr>
        <w:t>The goal of the current study was to determine how well an organized meditation and pranayama program affected college students' anxiety.</w:t>
      </w:r>
    </w:p>
    <w:p w:rsidR="007E032C" w:rsidRPr="00E75B5F" w:rsidRDefault="007E032C" w:rsidP="007B2CB6">
      <w:pPr>
        <w:spacing w:after="0" w:line="240" w:lineRule="auto"/>
        <w:jc w:val="both"/>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Methods:</w:t>
      </w:r>
      <w:r w:rsidRPr="00E75B5F">
        <w:rPr>
          <w:rFonts w:ascii="Times New Roman" w:eastAsia="Times New Roman" w:hAnsi="Times New Roman" w:cs="Times New Roman"/>
          <w:sz w:val="24"/>
          <w:szCs w:val="24"/>
          <w:lang w:eastAsia="en-IN"/>
        </w:rPr>
        <w:t xml:space="preserve"> </w:t>
      </w:r>
      <w:r w:rsidR="00E75B5F" w:rsidRPr="00E75B5F">
        <w:rPr>
          <w:rFonts w:ascii="Times New Roman" w:eastAsia="Times New Roman" w:hAnsi="Times New Roman" w:cs="Times New Roman"/>
          <w:sz w:val="24"/>
          <w:szCs w:val="24"/>
          <w:lang w:eastAsia="en-IN"/>
        </w:rPr>
        <w:t>A quasi-experimental pre-test and post-test control group design and a quantitative research methodology were used. A control group (n = 50) and an experimental group (n = 50) were evenly divided from a sample of 100 college students. A standardized anxiety assessment scale was used to measure anxiety. While the control group carried on with their regular activities, the experimental group participated in a 30-minute daily program of focused meditation and pranayama for four weeks. Descriptive and inferential statistics were used to compare anxiety scores before and after the exam.</w:t>
      </w:r>
    </w:p>
    <w:p w:rsidR="007E032C" w:rsidRPr="00E75B5F" w:rsidRDefault="007E032C" w:rsidP="007B2CB6">
      <w:pPr>
        <w:spacing w:after="0" w:line="240" w:lineRule="auto"/>
        <w:jc w:val="both"/>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Results:</w:t>
      </w:r>
      <w:r w:rsidRPr="00E75B5F">
        <w:rPr>
          <w:rFonts w:ascii="Times New Roman" w:eastAsia="Times New Roman" w:hAnsi="Times New Roman" w:cs="Times New Roman"/>
          <w:sz w:val="24"/>
          <w:szCs w:val="24"/>
          <w:lang w:eastAsia="en-IN"/>
        </w:rPr>
        <w:t xml:space="preserve"> The experimental group had a pre-test mean anxiety score of </w:t>
      </w:r>
      <w:r w:rsidRPr="00E75B5F">
        <w:rPr>
          <w:rFonts w:ascii="Times New Roman" w:eastAsia="Times New Roman" w:hAnsi="Times New Roman" w:cs="Times New Roman"/>
          <w:b/>
          <w:bCs/>
          <w:sz w:val="24"/>
          <w:szCs w:val="24"/>
          <w:lang w:eastAsia="en-IN"/>
        </w:rPr>
        <w:t>24.68 ± 4.21</w:t>
      </w:r>
      <w:r w:rsidRPr="00E75B5F">
        <w:rPr>
          <w:rFonts w:ascii="Times New Roman" w:eastAsia="Times New Roman" w:hAnsi="Times New Roman" w:cs="Times New Roman"/>
          <w:sz w:val="24"/>
          <w:szCs w:val="24"/>
          <w:lang w:eastAsia="en-IN"/>
        </w:rPr>
        <w:t xml:space="preserve">, which decreased to </w:t>
      </w:r>
      <w:r w:rsidRPr="00E75B5F">
        <w:rPr>
          <w:rFonts w:ascii="Times New Roman" w:eastAsia="Times New Roman" w:hAnsi="Times New Roman" w:cs="Times New Roman"/>
          <w:b/>
          <w:bCs/>
          <w:sz w:val="24"/>
          <w:szCs w:val="24"/>
          <w:lang w:eastAsia="en-IN"/>
        </w:rPr>
        <w:t>15.72 ± 3.86</w:t>
      </w:r>
      <w:r w:rsidRPr="00E75B5F">
        <w:rPr>
          <w:rFonts w:ascii="Times New Roman" w:eastAsia="Times New Roman" w:hAnsi="Times New Roman" w:cs="Times New Roman"/>
          <w:sz w:val="24"/>
          <w:szCs w:val="24"/>
          <w:lang w:eastAsia="en-IN"/>
        </w:rPr>
        <w:t xml:space="preserve"> after the intervention. The mean reduction was </w:t>
      </w:r>
      <w:r w:rsidRPr="00E75B5F">
        <w:rPr>
          <w:rFonts w:ascii="Times New Roman" w:eastAsia="Times New Roman" w:hAnsi="Times New Roman" w:cs="Times New Roman"/>
          <w:b/>
          <w:bCs/>
          <w:sz w:val="24"/>
          <w:szCs w:val="24"/>
          <w:lang w:eastAsia="en-IN"/>
        </w:rPr>
        <w:t>8.96</w:t>
      </w:r>
      <w:r w:rsidRPr="00E75B5F">
        <w:rPr>
          <w:rFonts w:ascii="Times New Roman" w:eastAsia="Times New Roman" w:hAnsi="Times New Roman" w:cs="Times New Roman"/>
          <w:sz w:val="24"/>
          <w:szCs w:val="24"/>
          <w:lang w:eastAsia="en-IN"/>
        </w:rPr>
        <w:t xml:space="preserve"> and the calculated paired </w:t>
      </w:r>
      <w:r w:rsidRPr="00E75B5F">
        <w:rPr>
          <w:rFonts w:ascii="Times New Roman" w:eastAsia="Times New Roman" w:hAnsi="Times New Roman" w:cs="Times New Roman"/>
          <w:i/>
          <w:iCs/>
          <w:sz w:val="24"/>
          <w:szCs w:val="24"/>
          <w:lang w:eastAsia="en-IN"/>
        </w:rPr>
        <w:t>t</w:t>
      </w:r>
      <w:r w:rsidRPr="00E75B5F">
        <w:rPr>
          <w:rFonts w:ascii="Times New Roman" w:eastAsia="Times New Roman" w:hAnsi="Times New Roman" w:cs="Times New Roman"/>
          <w:sz w:val="24"/>
          <w:szCs w:val="24"/>
          <w:lang w:eastAsia="en-IN"/>
        </w:rPr>
        <w:t xml:space="preserve"> value was </w:t>
      </w:r>
      <w:r w:rsidRPr="00E75B5F">
        <w:rPr>
          <w:rFonts w:ascii="Times New Roman" w:eastAsia="Times New Roman" w:hAnsi="Times New Roman" w:cs="Times New Roman"/>
          <w:b/>
          <w:bCs/>
          <w:sz w:val="24"/>
          <w:szCs w:val="24"/>
          <w:lang w:eastAsia="en-IN"/>
        </w:rPr>
        <w:t>14.76</w:t>
      </w:r>
      <w:r w:rsidRPr="00E75B5F">
        <w:rPr>
          <w:rFonts w:ascii="Times New Roman" w:eastAsia="Times New Roman" w:hAnsi="Times New Roman" w:cs="Times New Roman"/>
          <w:sz w:val="24"/>
          <w:szCs w:val="24"/>
          <w:lang w:eastAsia="en-IN"/>
        </w:rPr>
        <w:t xml:space="preserve">, which was statistically significant at </w:t>
      </w:r>
      <w:r w:rsidRPr="00E75B5F">
        <w:rPr>
          <w:rFonts w:ascii="Times New Roman" w:eastAsia="Times New Roman" w:hAnsi="Times New Roman" w:cs="Times New Roman"/>
          <w:i/>
          <w:iCs/>
          <w:sz w:val="24"/>
          <w:szCs w:val="24"/>
          <w:lang w:eastAsia="en-IN"/>
        </w:rPr>
        <w:t>p</w:t>
      </w:r>
      <w:r w:rsidRPr="00E75B5F">
        <w:rPr>
          <w:rFonts w:ascii="Times New Roman" w:eastAsia="Times New Roman" w:hAnsi="Times New Roman" w:cs="Times New Roman"/>
          <w:sz w:val="24"/>
          <w:szCs w:val="24"/>
          <w:lang w:eastAsia="en-IN"/>
        </w:rPr>
        <w:t xml:space="preserve">&lt;0.001. In the control group, the mean anxiety score decreased from </w:t>
      </w:r>
      <w:r w:rsidRPr="00E75B5F">
        <w:rPr>
          <w:rFonts w:ascii="Times New Roman" w:eastAsia="Times New Roman" w:hAnsi="Times New Roman" w:cs="Times New Roman"/>
          <w:b/>
          <w:bCs/>
          <w:sz w:val="24"/>
          <w:szCs w:val="24"/>
          <w:lang w:eastAsia="en-IN"/>
        </w:rPr>
        <w:t>24.36 ± 4.38</w:t>
      </w:r>
      <w:r w:rsidRPr="00E75B5F">
        <w:rPr>
          <w:rFonts w:ascii="Times New Roman" w:eastAsia="Times New Roman" w:hAnsi="Times New Roman" w:cs="Times New Roman"/>
          <w:sz w:val="24"/>
          <w:szCs w:val="24"/>
          <w:lang w:eastAsia="en-IN"/>
        </w:rPr>
        <w:t xml:space="preserve"> to </w:t>
      </w:r>
      <w:r w:rsidRPr="00E75B5F">
        <w:rPr>
          <w:rFonts w:ascii="Times New Roman" w:eastAsia="Times New Roman" w:hAnsi="Times New Roman" w:cs="Times New Roman"/>
          <w:b/>
          <w:bCs/>
          <w:sz w:val="24"/>
          <w:szCs w:val="24"/>
          <w:lang w:eastAsia="en-IN"/>
        </w:rPr>
        <w:t>23.18 ± 4.26</w:t>
      </w:r>
      <w:r w:rsidRPr="00E75B5F">
        <w:rPr>
          <w:rFonts w:ascii="Times New Roman" w:eastAsia="Times New Roman" w:hAnsi="Times New Roman" w:cs="Times New Roman"/>
          <w:sz w:val="24"/>
          <w:szCs w:val="24"/>
          <w:lang w:eastAsia="en-IN"/>
        </w:rPr>
        <w:t xml:space="preserve">, with a mean difference of only </w:t>
      </w:r>
      <w:r w:rsidRPr="00E75B5F">
        <w:rPr>
          <w:rFonts w:ascii="Times New Roman" w:eastAsia="Times New Roman" w:hAnsi="Times New Roman" w:cs="Times New Roman"/>
          <w:b/>
          <w:bCs/>
          <w:sz w:val="24"/>
          <w:szCs w:val="24"/>
          <w:lang w:eastAsia="en-IN"/>
        </w:rPr>
        <w:t>1.18</w:t>
      </w:r>
      <w:r w:rsidRPr="00E75B5F">
        <w:rPr>
          <w:rFonts w:ascii="Times New Roman" w:eastAsia="Times New Roman" w:hAnsi="Times New Roman" w:cs="Times New Roman"/>
          <w:sz w:val="24"/>
          <w:szCs w:val="24"/>
          <w:lang w:eastAsia="en-IN"/>
        </w:rPr>
        <w:t>. The post-test comparison between the two groups revealed a statistically significant difference (</w:t>
      </w:r>
      <w:r w:rsidRPr="00E75B5F">
        <w:rPr>
          <w:rFonts w:ascii="Times New Roman" w:eastAsia="Times New Roman" w:hAnsi="Times New Roman" w:cs="Times New Roman"/>
          <w:i/>
          <w:iCs/>
          <w:sz w:val="24"/>
          <w:szCs w:val="24"/>
          <w:lang w:eastAsia="en-IN"/>
        </w:rPr>
        <w:t>t</w:t>
      </w:r>
      <w:r w:rsidRPr="00E75B5F">
        <w:rPr>
          <w:rFonts w:ascii="Times New Roman" w:eastAsia="Times New Roman" w:hAnsi="Times New Roman" w:cs="Times New Roman"/>
          <w:sz w:val="24"/>
          <w:szCs w:val="24"/>
          <w:lang w:eastAsia="en-IN"/>
        </w:rPr>
        <w:t xml:space="preserve">=9.12, </w:t>
      </w:r>
      <w:r w:rsidRPr="00E75B5F">
        <w:rPr>
          <w:rFonts w:ascii="Times New Roman" w:eastAsia="Times New Roman" w:hAnsi="Times New Roman" w:cs="Times New Roman"/>
          <w:i/>
          <w:iCs/>
          <w:sz w:val="24"/>
          <w:szCs w:val="24"/>
          <w:lang w:eastAsia="en-IN"/>
        </w:rPr>
        <w:t>p</w:t>
      </w:r>
      <w:r w:rsidRPr="00E75B5F">
        <w:rPr>
          <w:rFonts w:ascii="Times New Roman" w:eastAsia="Times New Roman" w:hAnsi="Times New Roman" w:cs="Times New Roman"/>
          <w:sz w:val="24"/>
          <w:szCs w:val="24"/>
          <w:lang w:eastAsia="en-IN"/>
        </w:rPr>
        <w:t>&lt;0.001).</w:t>
      </w:r>
    </w:p>
    <w:p w:rsidR="00E75B5F" w:rsidRDefault="007E032C" w:rsidP="007B2CB6">
      <w:pPr>
        <w:spacing w:after="0" w:line="240" w:lineRule="auto"/>
        <w:jc w:val="both"/>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Conclusion:</w:t>
      </w:r>
      <w:r w:rsidRPr="00E75B5F">
        <w:rPr>
          <w:rFonts w:ascii="Times New Roman" w:eastAsia="Times New Roman" w:hAnsi="Times New Roman" w:cs="Times New Roman"/>
          <w:sz w:val="24"/>
          <w:szCs w:val="24"/>
          <w:lang w:eastAsia="en-IN"/>
        </w:rPr>
        <w:t xml:space="preserve"> </w:t>
      </w:r>
      <w:r w:rsidR="00E75B5F" w:rsidRPr="00E75B5F">
        <w:rPr>
          <w:rFonts w:ascii="Times New Roman" w:eastAsia="Times New Roman" w:hAnsi="Times New Roman" w:cs="Times New Roman"/>
          <w:sz w:val="24"/>
          <w:szCs w:val="24"/>
          <w:lang w:eastAsia="en-IN"/>
        </w:rPr>
        <w:t>According to the results, college students' anxiety was effectively reduced by the systematic meditation and pranayama program. These techniques could be used as supplementary methods of anxiety control in student wellness and mental health promotion initiatives.</w:t>
      </w:r>
    </w:p>
    <w:p w:rsidR="00E75B5F" w:rsidRPr="00E75B5F" w:rsidRDefault="007E032C" w:rsidP="007B2CB6">
      <w:pPr>
        <w:jc w:val="both"/>
        <w:rPr>
          <w:rFonts w:ascii="Times New Roman" w:eastAsia="Times New Roman" w:hAnsi="Times New Roman" w:cs="Times New Roman"/>
          <w:sz w:val="24"/>
          <w:szCs w:val="24"/>
          <w:lang w:eastAsia="en-IN" w:bidi="ar-SA"/>
        </w:rPr>
      </w:pPr>
      <w:r w:rsidRPr="00E75B5F">
        <w:rPr>
          <w:rFonts w:ascii="Times New Roman" w:eastAsia="Times New Roman" w:hAnsi="Times New Roman" w:cs="Times New Roman"/>
          <w:b/>
          <w:bCs/>
          <w:sz w:val="24"/>
          <w:szCs w:val="24"/>
          <w:lang w:eastAsia="en-IN"/>
        </w:rPr>
        <w:t>Keywords:</w:t>
      </w:r>
      <w:r w:rsidRPr="00E75B5F">
        <w:rPr>
          <w:rFonts w:ascii="Times New Roman" w:eastAsia="Times New Roman" w:hAnsi="Times New Roman" w:cs="Times New Roman"/>
          <w:sz w:val="24"/>
          <w:szCs w:val="24"/>
          <w:lang w:eastAsia="en-IN"/>
        </w:rPr>
        <w:t xml:space="preserve"> </w:t>
      </w:r>
      <w:r w:rsidR="00E75B5F" w:rsidRPr="00E75B5F">
        <w:rPr>
          <w:rFonts w:ascii="Times New Roman" w:eastAsia="Times New Roman" w:hAnsi="Times New Roman" w:cs="Times New Roman"/>
          <w:sz w:val="24"/>
          <w:szCs w:val="24"/>
          <w:lang w:eastAsia="en-IN" w:bidi="ar-SA"/>
        </w:rPr>
        <w:t>College students, stress management, mind-body intervention, meditation, pranayama, anxiety, and relaxation.</w:t>
      </w:r>
    </w:p>
    <w:p w:rsidR="007E032C" w:rsidRPr="00476937" w:rsidRDefault="007E032C" w:rsidP="00E75B5F">
      <w:pPr>
        <w:spacing w:after="0" w:line="240" w:lineRule="auto"/>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lastRenderedPageBreak/>
        <w:t>INTRODUCTION</w:t>
      </w:r>
    </w:p>
    <w:p w:rsidR="00E75B5F" w:rsidRPr="00476937" w:rsidRDefault="00E75B5F" w:rsidP="00E75B5F">
      <w:pPr>
        <w:spacing w:before="100" w:beforeAutospacing="1" w:after="100" w:afterAutospacing="1" w:line="240" w:lineRule="auto"/>
        <w:jc w:val="both"/>
        <w:rPr>
          <w:rFonts w:ascii="Times New Roman" w:eastAsia="Times New Roman" w:hAnsi="Times New Roman" w:cs="Times New Roman"/>
          <w:sz w:val="24"/>
          <w:szCs w:val="24"/>
          <w:vertAlign w:val="superscript"/>
          <w:lang w:eastAsia="en-IN"/>
        </w:rPr>
      </w:pPr>
      <w:r w:rsidRPr="00E75B5F">
        <w:rPr>
          <w:rFonts w:ascii="Times New Roman" w:eastAsia="Times New Roman" w:hAnsi="Times New Roman" w:cs="Times New Roman"/>
          <w:sz w:val="24"/>
          <w:szCs w:val="24"/>
          <w:lang w:eastAsia="en-IN"/>
        </w:rPr>
        <w:t>Among young adults, anxiety is one of the most common psychiatric disorders. Academic pressure, exams, competition, job uncertainties, interpersonal connections, financial concerns, and adjusting to shifting social contexts can all induce anxiety in college students. Concentration, sleep, academic performance, and quality of life can all be negatively impacted by persistent anxiety.</w:t>
      </w:r>
      <w:r w:rsidR="00476937" w:rsidRPr="00476937">
        <w:rPr>
          <w:rFonts w:ascii="Times New Roman" w:eastAsia="Times New Roman" w:hAnsi="Times New Roman" w:cs="Times New Roman"/>
          <w:sz w:val="24"/>
          <w:szCs w:val="24"/>
          <w:vertAlign w:val="superscript"/>
          <w:lang w:eastAsia="en-IN"/>
        </w:rPr>
        <w:t>1, 2</w:t>
      </w:r>
    </w:p>
    <w:p w:rsidR="00E75B5F" w:rsidRDefault="00E75B5F" w:rsidP="00E75B5F">
      <w:pPr>
        <w:spacing w:before="100" w:beforeAutospacing="1" w:after="100" w:afterAutospacing="1" w:line="240" w:lineRule="auto"/>
        <w:jc w:val="both"/>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Students have growing intellectual and social responsibilities during their time in college, which is a significant growth stage. Psychological symptoms such excessive stress, anxiety, restlessness, impatience, and difficulties concentrating may arise when students are </w:t>
      </w:r>
      <w:r w:rsidR="00476937">
        <w:rPr>
          <w:rFonts w:ascii="Times New Roman" w:eastAsia="Times New Roman" w:hAnsi="Times New Roman" w:cs="Times New Roman"/>
          <w:sz w:val="24"/>
          <w:szCs w:val="24"/>
          <w:lang w:eastAsia="en-IN"/>
        </w:rPr>
        <w:t>unable to manage these demands.</w:t>
      </w:r>
      <w:r w:rsidR="00476937" w:rsidRPr="00476937">
        <w:rPr>
          <w:rFonts w:ascii="Times New Roman" w:eastAsia="Times New Roman" w:hAnsi="Times New Roman" w:cs="Times New Roman"/>
          <w:sz w:val="24"/>
          <w:szCs w:val="24"/>
          <w:vertAlign w:val="superscript"/>
          <w:lang w:eastAsia="en-IN"/>
        </w:rPr>
        <w:t>3</w:t>
      </w:r>
      <w:r w:rsidR="00476937">
        <w:rPr>
          <w:rFonts w:ascii="Times New Roman" w:eastAsia="Times New Roman" w:hAnsi="Times New Roman" w:cs="Times New Roman"/>
          <w:sz w:val="24"/>
          <w:szCs w:val="24"/>
          <w:vertAlign w:val="superscript"/>
          <w:lang w:eastAsia="en-IN"/>
        </w:rPr>
        <w:t>, 4</w:t>
      </w:r>
    </w:p>
    <w:p w:rsidR="00E75B5F" w:rsidRPr="00476937" w:rsidRDefault="00E75B5F" w:rsidP="00E75B5F">
      <w:pPr>
        <w:spacing w:before="100" w:beforeAutospacing="1" w:after="100" w:afterAutospacing="1" w:line="240" w:lineRule="auto"/>
        <w:jc w:val="both"/>
        <w:rPr>
          <w:rFonts w:ascii="Times New Roman" w:eastAsia="Times New Roman" w:hAnsi="Times New Roman" w:cs="Times New Roman"/>
          <w:sz w:val="24"/>
          <w:szCs w:val="24"/>
          <w:vertAlign w:val="superscript"/>
          <w:lang w:eastAsia="en-IN"/>
        </w:rPr>
      </w:pPr>
      <w:r w:rsidRPr="00E75B5F">
        <w:rPr>
          <w:rFonts w:ascii="Times New Roman" w:eastAsia="Times New Roman" w:hAnsi="Times New Roman" w:cs="Times New Roman"/>
          <w:sz w:val="24"/>
          <w:szCs w:val="24"/>
          <w:lang w:eastAsia="en-IN"/>
        </w:rPr>
        <w:t xml:space="preserve">Physical signs of anxiety include elevated heart rate, tense muscles, perspiration, upset stomach, and trouble sleeping. As a result, early detection and treatment of anxiety in students are crucial elements </w:t>
      </w:r>
      <w:r w:rsidR="00476937">
        <w:rPr>
          <w:rFonts w:ascii="Times New Roman" w:eastAsia="Times New Roman" w:hAnsi="Times New Roman" w:cs="Times New Roman"/>
          <w:sz w:val="24"/>
          <w:szCs w:val="24"/>
          <w:lang w:eastAsia="en-IN"/>
        </w:rPr>
        <w:t>of health promotion.</w:t>
      </w:r>
      <w:r w:rsidR="00476937">
        <w:rPr>
          <w:rFonts w:ascii="Times New Roman" w:eastAsia="Times New Roman" w:hAnsi="Times New Roman" w:cs="Times New Roman"/>
          <w:sz w:val="24"/>
          <w:szCs w:val="24"/>
          <w:vertAlign w:val="superscript"/>
          <w:lang w:eastAsia="en-IN"/>
        </w:rPr>
        <w:t>5, 6</w:t>
      </w:r>
    </w:p>
    <w:p w:rsidR="00E75B5F" w:rsidRDefault="00E75B5F" w:rsidP="00E75B5F">
      <w:pPr>
        <w:spacing w:before="100" w:beforeAutospacing="1" w:after="100" w:afterAutospacing="1" w:line="240" w:lineRule="auto"/>
        <w:jc w:val="both"/>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Complementary non-pharmacological methods may be helpful for controlling mild to moderate anxiety and fostering psychological well-being, although pharmaceutical treatment may be necessary for clinically significant anxiety disorders.</w:t>
      </w:r>
      <w:r w:rsidR="00476937">
        <w:rPr>
          <w:rFonts w:ascii="Times New Roman" w:eastAsia="Times New Roman" w:hAnsi="Times New Roman" w:cs="Times New Roman"/>
          <w:sz w:val="24"/>
          <w:szCs w:val="24"/>
          <w:vertAlign w:val="superscript"/>
          <w:lang w:eastAsia="en-IN"/>
        </w:rPr>
        <w:t xml:space="preserve">7, </w:t>
      </w:r>
      <w:r w:rsidR="00476937" w:rsidRPr="00476937">
        <w:rPr>
          <w:rFonts w:ascii="Times New Roman" w:eastAsia="Times New Roman" w:hAnsi="Times New Roman" w:cs="Times New Roman"/>
          <w:sz w:val="24"/>
          <w:szCs w:val="24"/>
          <w:vertAlign w:val="superscript"/>
          <w:lang w:eastAsia="en-IN"/>
        </w:rPr>
        <w:t>8</w:t>
      </w:r>
    </w:p>
    <w:p w:rsidR="00E75B5F" w:rsidRPr="00E75B5F" w:rsidRDefault="00E75B5F" w:rsidP="00E75B5F">
      <w:pPr>
        <w:spacing w:before="100" w:beforeAutospacing="1" w:after="100" w:afterAutospacing="1" w:line="240" w:lineRule="auto"/>
        <w:jc w:val="both"/>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A mind-body exercise, meditation involves awareness, relaxation, and attention control. Systematic assessments of studies on meditation programs for psychological stress and anxiety have shown modest to moderate benefits in anxiety-related outcomes.</w:t>
      </w:r>
      <w:r w:rsidR="00476937">
        <w:rPr>
          <w:rFonts w:ascii="Times New Roman" w:eastAsia="Times New Roman" w:hAnsi="Times New Roman" w:cs="Times New Roman"/>
          <w:sz w:val="24"/>
          <w:szCs w:val="24"/>
          <w:vertAlign w:val="superscript"/>
          <w:lang w:eastAsia="en-IN"/>
        </w:rPr>
        <w:t>9</w:t>
      </w:r>
    </w:p>
    <w:p w:rsidR="00E75B5F" w:rsidRDefault="00E75B5F" w:rsidP="00E75B5F">
      <w:pPr>
        <w:spacing w:before="100" w:beforeAutospacing="1" w:after="100" w:afterAutospacing="1" w:line="240" w:lineRule="auto"/>
        <w:jc w:val="both"/>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Controlled yoga breathing techniques are referred to as pranayama. Breathing slowly and deliberately may affect autonomic nervous system activity and encourage calm. Although the quality and accuracy of the evidence differ depending on the population and type of intervention, recent research has also particularly looked at pranayama for reducing stress and anxiety.</w:t>
      </w:r>
      <w:r w:rsidR="00476937">
        <w:rPr>
          <w:rFonts w:ascii="Times New Roman" w:eastAsia="Times New Roman" w:hAnsi="Times New Roman" w:cs="Times New Roman"/>
          <w:sz w:val="24"/>
          <w:szCs w:val="24"/>
          <w:vertAlign w:val="superscript"/>
          <w:lang w:eastAsia="en-IN"/>
        </w:rPr>
        <w:t>10, 11</w:t>
      </w:r>
    </w:p>
    <w:p w:rsidR="00E75B5F" w:rsidRPr="00476937" w:rsidRDefault="00E75B5F" w:rsidP="00E75B5F">
      <w:pPr>
        <w:spacing w:before="100" w:beforeAutospacing="1" w:after="100" w:afterAutospacing="1" w:line="240" w:lineRule="auto"/>
        <w:outlineLvl w:val="0"/>
        <w:rPr>
          <w:rFonts w:ascii="Times New Roman" w:eastAsia="Times New Roman" w:hAnsi="Times New Roman" w:cs="Times New Roman"/>
          <w:sz w:val="24"/>
          <w:szCs w:val="24"/>
          <w:vertAlign w:val="superscript"/>
          <w:lang w:eastAsia="en-IN"/>
        </w:rPr>
      </w:pPr>
      <w:r w:rsidRPr="00E75B5F">
        <w:rPr>
          <w:rFonts w:ascii="Times New Roman" w:eastAsia="Times New Roman" w:hAnsi="Times New Roman" w:cs="Times New Roman"/>
          <w:sz w:val="24"/>
          <w:szCs w:val="24"/>
          <w:lang w:eastAsia="en-IN"/>
        </w:rPr>
        <w:t>Despite limitations in the quantity and quality of available research, a recent comprehensive evaluation of meditation techniques indicated that meditation was marginally more helpful than relaxation therapy for lowering anxiety.¹ Reductions in anxiety symptoms when compared to waiting-list and attention controls were also noted in a systematic rev</w:t>
      </w:r>
      <w:r w:rsidR="00476937">
        <w:rPr>
          <w:rFonts w:ascii="Times New Roman" w:eastAsia="Times New Roman" w:hAnsi="Times New Roman" w:cs="Times New Roman"/>
          <w:sz w:val="24"/>
          <w:szCs w:val="24"/>
          <w:lang w:eastAsia="en-IN"/>
        </w:rPr>
        <w:t>iew of contemplative therapies.</w:t>
      </w:r>
      <w:r w:rsidR="00476937">
        <w:rPr>
          <w:rFonts w:ascii="Times New Roman" w:eastAsia="Times New Roman" w:hAnsi="Times New Roman" w:cs="Times New Roman"/>
          <w:sz w:val="24"/>
          <w:szCs w:val="24"/>
          <w:vertAlign w:val="superscript"/>
          <w:lang w:eastAsia="en-IN"/>
        </w:rPr>
        <w:t>12, 13</w:t>
      </w:r>
    </w:p>
    <w:p w:rsidR="00E75B5F" w:rsidRPr="00E75B5F" w:rsidRDefault="00E75B5F" w:rsidP="00E75B5F">
      <w:pPr>
        <w:spacing w:before="100" w:beforeAutospacing="1" w:after="100" w:afterAutospacing="1" w:line="240" w:lineRule="auto"/>
        <w:outlineLvl w:val="0"/>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Pranayama may also have positive effects on psychological outcomes, according to current research. While highlighting the small number and poor quality of studies, a 2025 systematic review and meta-analysis of randomized controlled trials indicated short-term reductions in the intensity of mental-disorder symptoms with pranayama c</w:t>
      </w:r>
      <w:r w:rsidR="00476937">
        <w:rPr>
          <w:rFonts w:ascii="Times New Roman" w:eastAsia="Times New Roman" w:hAnsi="Times New Roman" w:cs="Times New Roman"/>
          <w:sz w:val="24"/>
          <w:szCs w:val="24"/>
          <w:lang w:eastAsia="en-IN"/>
        </w:rPr>
        <w:t>ompared with inactive controls.</w:t>
      </w:r>
      <w:r w:rsidR="00476937">
        <w:rPr>
          <w:rFonts w:ascii="Times New Roman" w:eastAsia="Times New Roman" w:hAnsi="Times New Roman" w:cs="Times New Roman"/>
          <w:sz w:val="24"/>
          <w:szCs w:val="24"/>
          <w:vertAlign w:val="superscript"/>
          <w:lang w:eastAsia="en-IN"/>
        </w:rPr>
        <w:t>14, 15, 16</w:t>
      </w:r>
    </w:p>
    <w:p w:rsidR="00E75B5F" w:rsidRPr="00476937" w:rsidRDefault="00E75B5F" w:rsidP="00E75B5F">
      <w:pPr>
        <w:spacing w:before="100" w:beforeAutospacing="1" w:after="100" w:afterAutospacing="1" w:line="240" w:lineRule="auto"/>
        <w:outlineLvl w:val="0"/>
        <w:rPr>
          <w:rFonts w:ascii="Times New Roman" w:eastAsia="Times New Roman" w:hAnsi="Times New Roman" w:cs="Times New Roman"/>
          <w:sz w:val="24"/>
          <w:szCs w:val="24"/>
          <w:vertAlign w:val="superscript"/>
          <w:lang w:eastAsia="en-IN"/>
        </w:rPr>
      </w:pPr>
      <w:r w:rsidRPr="00E75B5F">
        <w:rPr>
          <w:rFonts w:ascii="Times New Roman" w:eastAsia="Times New Roman" w:hAnsi="Times New Roman" w:cs="Times New Roman"/>
          <w:sz w:val="24"/>
          <w:szCs w:val="24"/>
          <w:lang w:eastAsia="en-IN"/>
        </w:rPr>
        <w:t>Therefore, integrating systematic pranayama with meditation may be a useful, affordable strategy for colleg</w:t>
      </w:r>
      <w:r w:rsidR="00476937">
        <w:rPr>
          <w:rFonts w:ascii="Times New Roman" w:eastAsia="Times New Roman" w:hAnsi="Times New Roman" w:cs="Times New Roman"/>
          <w:sz w:val="24"/>
          <w:szCs w:val="24"/>
          <w:lang w:eastAsia="en-IN"/>
        </w:rPr>
        <w:t>e students' anxiety management.</w:t>
      </w:r>
      <w:r w:rsidR="00476937" w:rsidRPr="00476937">
        <w:rPr>
          <w:rFonts w:ascii="Times New Roman" w:eastAsia="Times New Roman" w:hAnsi="Times New Roman" w:cs="Times New Roman"/>
          <w:sz w:val="24"/>
          <w:szCs w:val="24"/>
          <w:vertAlign w:val="superscript"/>
          <w:lang w:eastAsia="en-IN"/>
        </w:rPr>
        <w:t>16</w:t>
      </w:r>
    </w:p>
    <w:p w:rsidR="007E032C" w:rsidRPr="00476937" w:rsidRDefault="007E032C" w:rsidP="00E75B5F">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OBJECTIVES</w:t>
      </w:r>
    </w:p>
    <w:p w:rsidR="007E032C" w:rsidRPr="00E75B5F" w:rsidRDefault="007E032C" w:rsidP="007E032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To assess the pre-test level of anxiety among college students in the experimental and control groups.</w:t>
      </w:r>
    </w:p>
    <w:p w:rsidR="007E032C" w:rsidRPr="00E75B5F" w:rsidRDefault="007E032C" w:rsidP="007E032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To administer a structured meditation and pranayama programme to students in the experimental group.</w:t>
      </w:r>
    </w:p>
    <w:p w:rsidR="007E032C" w:rsidRPr="00E75B5F" w:rsidRDefault="007E032C" w:rsidP="007E032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To assess the post-test level of anxiety among college students in both groups.</w:t>
      </w:r>
    </w:p>
    <w:p w:rsidR="007E032C" w:rsidRPr="00E75B5F" w:rsidRDefault="007E032C" w:rsidP="007E032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To determine the effectiveness of the structured meditation and pranayama programme in reducing anxiety.</w:t>
      </w:r>
    </w:p>
    <w:p w:rsidR="007E032C" w:rsidRPr="00E75B5F" w:rsidRDefault="007E032C" w:rsidP="007E032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To determine the association between pre-test anxiety level and selected demographic variables.</w:t>
      </w:r>
    </w:p>
    <w:p w:rsidR="007E032C" w:rsidRPr="00476937"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HYPOTHESES</w:t>
      </w:r>
    </w:p>
    <w:p w:rsidR="007E032C" w:rsidRPr="00E75B5F" w:rsidRDefault="007E032C" w:rsidP="001E072B">
      <w:pPr>
        <w:spacing w:after="0" w:line="276"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H₁:</w:t>
      </w:r>
      <w:r w:rsidRPr="00E75B5F">
        <w:rPr>
          <w:rFonts w:ascii="Times New Roman" w:eastAsia="Times New Roman" w:hAnsi="Times New Roman" w:cs="Times New Roman"/>
          <w:sz w:val="24"/>
          <w:szCs w:val="24"/>
          <w:lang w:eastAsia="en-IN"/>
        </w:rPr>
        <w:t xml:space="preserve"> There will be a significant difference between pre-test and post-test anxiety scores among students who receive the structured meditation and pranayama programme.</w:t>
      </w:r>
    </w:p>
    <w:p w:rsidR="007E032C" w:rsidRPr="00E75B5F" w:rsidRDefault="007E032C" w:rsidP="001E072B">
      <w:pPr>
        <w:spacing w:after="0" w:line="276"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H₂:</w:t>
      </w:r>
      <w:r w:rsidRPr="00E75B5F">
        <w:rPr>
          <w:rFonts w:ascii="Times New Roman" w:eastAsia="Times New Roman" w:hAnsi="Times New Roman" w:cs="Times New Roman"/>
          <w:sz w:val="24"/>
          <w:szCs w:val="24"/>
          <w:lang w:eastAsia="en-IN"/>
        </w:rPr>
        <w:t xml:space="preserve"> There will be a significant difference in post-test anxiety scores between the experimental and control groups.</w:t>
      </w:r>
    </w:p>
    <w:p w:rsidR="007E032C" w:rsidRPr="00E75B5F" w:rsidRDefault="007E032C" w:rsidP="001E072B">
      <w:pPr>
        <w:spacing w:after="0" w:line="276"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H₃:</w:t>
      </w:r>
      <w:r w:rsidRPr="00E75B5F">
        <w:rPr>
          <w:rFonts w:ascii="Times New Roman" w:eastAsia="Times New Roman" w:hAnsi="Times New Roman" w:cs="Times New Roman"/>
          <w:sz w:val="24"/>
          <w:szCs w:val="24"/>
          <w:lang w:eastAsia="en-IN"/>
        </w:rPr>
        <w:t xml:space="preserve"> There will be a significant association between pre-test anxiety level and selected demographic variables among college students.</w:t>
      </w:r>
    </w:p>
    <w:p w:rsidR="007E032C" w:rsidRPr="00476937"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RESEARCH METHODOLOGY</w:t>
      </w:r>
    </w:p>
    <w:p w:rsidR="007E032C" w:rsidRPr="00476937" w:rsidRDefault="007E032C" w:rsidP="00476937">
      <w:pPr>
        <w:spacing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Research Approach</w:t>
      </w:r>
      <w:r w:rsidR="00476937">
        <w:rPr>
          <w:rFonts w:ascii="Times New Roman" w:eastAsia="Times New Roman" w:hAnsi="Times New Roman" w:cs="Times New Roman"/>
          <w:b/>
          <w:bCs/>
          <w:sz w:val="24"/>
          <w:szCs w:val="24"/>
          <w:lang w:eastAsia="en-IN"/>
        </w:rPr>
        <w:t xml:space="preserve">: </w:t>
      </w:r>
      <w:r w:rsidRPr="00E75B5F">
        <w:rPr>
          <w:rFonts w:ascii="Times New Roman" w:eastAsia="Times New Roman" w:hAnsi="Times New Roman" w:cs="Times New Roman"/>
          <w:sz w:val="24"/>
          <w:szCs w:val="24"/>
          <w:lang w:eastAsia="en-IN"/>
        </w:rPr>
        <w:t>Quantitative research approach.</w:t>
      </w:r>
    </w:p>
    <w:p w:rsidR="007E032C" w:rsidRPr="00476937" w:rsidRDefault="007E032C" w:rsidP="00476937">
      <w:pPr>
        <w:spacing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Research Design</w:t>
      </w:r>
      <w:r w:rsidR="00476937">
        <w:rPr>
          <w:rFonts w:ascii="Times New Roman" w:eastAsia="Times New Roman" w:hAnsi="Times New Roman" w:cs="Times New Roman"/>
          <w:b/>
          <w:bCs/>
          <w:sz w:val="24"/>
          <w:szCs w:val="24"/>
          <w:lang w:eastAsia="en-IN"/>
        </w:rPr>
        <w:t xml:space="preserve">: </w:t>
      </w:r>
      <w:r w:rsidRPr="00E75B5F">
        <w:rPr>
          <w:rFonts w:ascii="Times New Roman" w:eastAsia="Times New Roman" w:hAnsi="Times New Roman" w:cs="Times New Roman"/>
          <w:sz w:val="24"/>
          <w:szCs w:val="24"/>
          <w:lang w:eastAsia="en-IN"/>
        </w:rPr>
        <w:t>Quasi-experimental pre-test and post-test control group design.</w:t>
      </w:r>
    </w:p>
    <w:p w:rsidR="007E032C" w:rsidRPr="00476937" w:rsidRDefault="007E032C" w:rsidP="00476937">
      <w:pPr>
        <w:spacing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Setting</w:t>
      </w:r>
      <w:r w:rsidR="00476937">
        <w:rPr>
          <w:rFonts w:ascii="Times New Roman" w:eastAsia="Times New Roman" w:hAnsi="Times New Roman" w:cs="Times New Roman"/>
          <w:b/>
          <w:bCs/>
          <w:sz w:val="24"/>
          <w:szCs w:val="24"/>
          <w:lang w:eastAsia="en-IN"/>
        </w:rPr>
        <w:t xml:space="preserve">: </w:t>
      </w:r>
      <w:r w:rsidRPr="00E75B5F">
        <w:rPr>
          <w:rFonts w:ascii="Times New Roman" w:eastAsia="Times New Roman" w:hAnsi="Times New Roman" w:cs="Times New Roman"/>
          <w:sz w:val="24"/>
          <w:szCs w:val="24"/>
          <w:lang w:eastAsia="en-IN"/>
        </w:rPr>
        <w:t>Selected college in Rajasthan.</w:t>
      </w:r>
    </w:p>
    <w:p w:rsidR="007E032C" w:rsidRPr="00476937" w:rsidRDefault="007E032C" w:rsidP="00476937">
      <w:pPr>
        <w:spacing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Population</w:t>
      </w:r>
      <w:r w:rsidR="00476937">
        <w:rPr>
          <w:rFonts w:ascii="Times New Roman" w:eastAsia="Times New Roman" w:hAnsi="Times New Roman" w:cs="Times New Roman"/>
          <w:b/>
          <w:bCs/>
          <w:sz w:val="24"/>
          <w:szCs w:val="24"/>
          <w:lang w:eastAsia="en-IN"/>
        </w:rPr>
        <w:t xml:space="preserve">: </w:t>
      </w:r>
      <w:r w:rsidRPr="00E75B5F">
        <w:rPr>
          <w:rFonts w:ascii="Times New Roman" w:eastAsia="Times New Roman" w:hAnsi="Times New Roman" w:cs="Times New Roman"/>
          <w:sz w:val="24"/>
          <w:szCs w:val="24"/>
          <w:lang w:eastAsia="en-IN"/>
        </w:rPr>
        <w:t>College students studying in the selected college.</w:t>
      </w:r>
    </w:p>
    <w:p w:rsidR="007E032C" w:rsidRPr="00E75B5F" w:rsidRDefault="007E032C" w:rsidP="001E072B">
      <w:pPr>
        <w:spacing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Sample Size</w:t>
      </w:r>
    </w:p>
    <w:p w:rsidR="007E032C" w:rsidRPr="00E75B5F" w:rsidRDefault="007E032C" w:rsidP="001E072B">
      <w:p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100 students</w:t>
      </w:r>
    </w:p>
    <w:p w:rsidR="007E032C" w:rsidRPr="00E75B5F" w:rsidRDefault="007E032C" w:rsidP="007E032C">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Experimental group = 50</w:t>
      </w:r>
    </w:p>
    <w:p w:rsidR="007E032C" w:rsidRPr="00E75B5F" w:rsidRDefault="007E032C" w:rsidP="007E032C">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Control group = 50</w:t>
      </w:r>
    </w:p>
    <w:p w:rsidR="007E032C" w:rsidRPr="00E75B5F" w:rsidRDefault="007E032C" w:rsidP="001E072B">
      <w:pPr>
        <w:spacing w:before="100" w:beforeAutospacing="1"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Sampling Technique</w:t>
      </w:r>
    </w:p>
    <w:p w:rsidR="007E032C" w:rsidRPr="00E75B5F" w:rsidRDefault="007E032C" w:rsidP="007E032C">
      <w:p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Simple random sampling may be used according to feasibility and institutional requirements.</w:t>
      </w:r>
    </w:p>
    <w:p w:rsidR="007E032C" w:rsidRPr="00476937" w:rsidRDefault="007E032C" w:rsidP="001E072B">
      <w:pPr>
        <w:spacing w:before="100" w:beforeAutospacing="1" w:after="0"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SAMPLING CRITERIA</w:t>
      </w:r>
    </w:p>
    <w:p w:rsidR="007E032C" w:rsidRPr="00E75B5F" w:rsidRDefault="007E032C" w:rsidP="001E072B">
      <w:pPr>
        <w:spacing w:before="100" w:beforeAutospacing="1"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Inclusion Criteria</w:t>
      </w:r>
    </w:p>
    <w:p w:rsidR="007E032C" w:rsidRPr="00E75B5F" w:rsidRDefault="007E032C" w:rsidP="001E072B">
      <w:pPr>
        <w:spacing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Students who:</w:t>
      </w:r>
    </w:p>
    <w:p w:rsidR="001E072B" w:rsidRPr="00E75B5F" w:rsidRDefault="001E072B" w:rsidP="001E072B">
      <w:pPr>
        <w:numPr>
          <w:ilvl w:val="0"/>
          <w:numId w:val="3"/>
        </w:numPr>
        <w:spacing w:after="100" w:afterAutospacing="1" w:line="240" w:lineRule="auto"/>
        <w:rPr>
          <w:rFonts w:ascii="Times New Roman" w:eastAsia="Times New Roman" w:hAnsi="Times New Roman" w:cs="Times New Roman"/>
          <w:sz w:val="24"/>
          <w:szCs w:val="24"/>
          <w:lang w:eastAsia="en-IN"/>
        </w:rPr>
        <w:sectPr w:rsidR="001E072B" w:rsidRPr="00E75B5F">
          <w:pgSz w:w="11906" w:h="16838"/>
          <w:pgMar w:top="1440" w:right="1440" w:bottom="1440" w:left="1440" w:header="720" w:footer="720" w:gutter="0"/>
          <w:cols w:space="720"/>
          <w:docGrid w:linePitch="360"/>
        </w:sectPr>
      </w:pPr>
    </w:p>
    <w:p w:rsidR="007E032C" w:rsidRPr="00E75B5F" w:rsidRDefault="007E032C" w:rsidP="001E072B">
      <w:pPr>
        <w:numPr>
          <w:ilvl w:val="0"/>
          <w:numId w:val="3"/>
        </w:numPr>
        <w:spacing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were enrolled in the selected college;</w:t>
      </w:r>
    </w:p>
    <w:p w:rsidR="007E032C" w:rsidRPr="00E75B5F" w:rsidRDefault="007E032C" w:rsidP="001E072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t>were</w:t>
      </w:r>
      <w:proofErr w:type="spellEnd"/>
      <w:r w:rsidRPr="00E75B5F">
        <w:rPr>
          <w:rFonts w:ascii="Times New Roman" w:eastAsia="Times New Roman" w:hAnsi="Times New Roman" w:cs="Times New Roman"/>
          <w:sz w:val="24"/>
          <w:szCs w:val="24"/>
          <w:lang w:eastAsia="en-IN"/>
        </w:rPr>
        <w:t xml:space="preserve"> willing to participate;</w:t>
      </w:r>
    </w:p>
    <w:p w:rsidR="007E032C" w:rsidRPr="00E75B5F" w:rsidRDefault="007E032C" w:rsidP="001E072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were available during data collection;</w:t>
      </w:r>
    </w:p>
    <w:p w:rsidR="007E032C" w:rsidRPr="00E75B5F" w:rsidRDefault="007E032C" w:rsidP="001E072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could understand Hindi or English;</w:t>
      </w:r>
    </w:p>
    <w:p w:rsidR="007E032C" w:rsidRPr="00E75B5F" w:rsidRDefault="007E032C" w:rsidP="001E072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had mild to moderate anxiety.</w:t>
      </w:r>
    </w:p>
    <w:p w:rsidR="001E072B" w:rsidRPr="00E75B5F" w:rsidRDefault="001E072B" w:rsidP="007E032C">
      <w:pPr>
        <w:spacing w:before="100" w:beforeAutospacing="1" w:after="100" w:afterAutospacing="1" w:line="240" w:lineRule="auto"/>
        <w:outlineLvl w:val="2"/>
        <w:rPr>
          <w:rFonts w:ascii="Times New Roman" w:eastAsia="Times New Roman" w:hAnsi="Times New Roman" w:cs="Times New Roman"/>
          <w:b/>
          <w:bCs/>
          <w:sz w:val="24"/>
          <w:szCs w:val="24"/>
          <w:lang w:eastAsia="en-IN"/>
        </w:rPr>
        <w:sectPr w:rsidR="001E072B" w:rsidRPr="00E75B5F" w:rsidSect="001E072B">
          <w:type w:val="continuous"/>
          <w:pgSz w:w="11906" w:h="16838"/>
          <w:pgMar w:top="1440" w:right="1440" w:bottom="1440" w:left="1440" w:header="720" w:footer="720" w:gutter="0"/>
          <w:cols w:num="2" w:space="720"/>
          <w:docGrid w:linePitch="360"/>
        </w:sectPr>
      </w:pPr>
    </w:p>
    <w:p w:rsidR="007E032C" w:rsidRPr="00E75B5F" w:rsidRDefault="007E032C" w:rsidP="007E032C">
      <w:pPr>
        <w:spacing w:before="100" w:beforeAutospacing="1" w:after="100" w:afterAutospacing="1"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lastRenderedPageBreak/>
        <w:t>Exclusion Criteria</w:t>
      </w:r>
    </w:p>
    <w:p w:rsidR="007E032C" w:rsidRPr="00E75B5F" w:rsidRDefault="007E032C" w:rsidP="007E032C">
      <w:p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Students who:</w:t>
      </w:r>
    </w:p>
    <w:p w:rsidR="001E072B" w:rsidRPr="00E75B5F" w:rsidRDefault="001E072B" w:rsidP="001E072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sectPr w:rsidR="001E072B" w:rsidRPr="00E75B5F" w:rsidSect="001E072B">
          <w:type w:val="continuous"/>
          <w:pgSz w:w="11906" w:h="16838"/>
          <w:pgMar w:top="1440" w:right="1440" w:bottom="1440" w:left="1440" w:header="720" w:footer="720" w:gutter="0"/>
          <w:cols w:space="720"/>
          <w:docGrid w:linePitch="360"/>
        </w:sectPr>
      </w:pPr>
    </w:p>
    <w:p w:rsidR="007E032C" w:rsidRPr="00E75B5F" w:rsidRDefault="007E032C" w:rsidP="001E072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were regularly practising meditation or pranayama;</w:t>
      </w:r>
    </w:p>
    <w:p w:rsidR="007E032C" w:rsidRPr="00E75B5F" w:rsidRDefault="007E032C" w:rsidP="001E072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lastRenderedPageBreak/>
        <w:t>were</w:t>
      </w:r>
      <w:proofErr w:type="spellEnd"/>
      <w:r w:rsidRPr="00E75B5F">
        <w:rPr>
          <w:rFonts w:ascii="Times New Roman" w:eastAsia="Times New Roman" w:hAnsi="Times New Roman" w:cs="Times New Roman"/>
          <w:sz w:val="24"/>
          <w:szCs w:val="24"/>
          <w:lang w:eastAsia="en-IN"/>
        </w:rPr>
        <w:t xml:space="preserve"> receiving intensive psychological treatment;</w:t>
      </w:r>
    </w:p>
    <w:p w:rsidR="007E032C" w:rsidRPr="00E75B5F" w:rsidRDefault="007E032C" w:rsidP="001E072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had a condition preventing participation in breathing exercises;</w:t>
      </w:r>
    </w:p>
    <w:p w:rsidR="001E072B" w:rsidRPr="00E75B5F" w:rsidRDefault="007E032C" w:rsidP="001E072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sectPr w:rsidR="001E072B" w:rsidRPr="00E75B5F" w:rsidSect="001E072B">
          <w:type w:val="continuous"/>
          <w:pgSz w:w="11906" w:h="16838"/>
          <w:pgMar w:top="1440" w:right="1440" w:bottom="1440" w:left="1440" w:header="720" w:footer="720" w:gutter="0"/>
          <w:cols w:num="2" w:space="720"/>
          <w:docGrid w:linePitch="360"/>
        </w:sectPr>
      </w:pPr>
      <w:r w:rsidRPr="00E75B5F">
        <w:rPr>
          <w:rFonts w:ascii="Times New Roman" w:eastAsia="Times New Roman" w:hAnsi="Times New Roman" w:cs="Times New Roman"/>
          <w:sz w:val="24"/>
          <w:szCs w:val="24"/>
          <w:lang w:eastAsia="en-IN"/>
        </w:rPr>
        <w:lastRenderedPageBreak/>
        <w:t>were unable to attend the</w:t>
      </w:r>
      <w:r w:rsidR="001E072B" w:rsidRPr="00E75B5F">
        <w:rPr>
          <w:rFonts w:ascii="Times New Roman" w:eastAsia="Times New Roman" w:hAnsi="Times New Roman" w:cs="Times New Roman"/>
          <w:sz w:val="24"/>
          <w:szCs w:val="24"/>
          <w:lang w:eastAsia="en-IN"/>
        </w:rPr>
        <w:t xml:space="preserve"> intervention sessions </w:t>
      </w:r>
      <w:proofErr w:type="spellStart"/>
      <w:r w:rsidR="001E072B" w:rsidRPr="00E75B5F">
        <w:rPr>
          <w:rFonts w:ascii="Times New Roman" w:eastAsia="Times New Roman" w:hAnsi="Times New Roman" w:cs="Times New Roman"/>
          <w:sz w:val="24"/>
          <w:szCs w:val="24"/>
          <w:lang w:eastAsia="en-IN"/>
        </w:rPr>
        <w:t>regularl</w:t>
      </w:r>
      <w:proofErr w:type="spellEnd"/>
    </w:p>
    <w:p w:rsidR="007E032C" w:rsidRPr="00E75B5F" w:rsidRDefault="007E032C" w:rsidP="001E072B">
      <w:pPr>
        <w:spacing w:before="100" w:beforeAutospacing="1" w:after="100" w:afterAutospacing="1" w:line="240" w:lineRule="auto"/>
        <w:rPr>
          <w:rFonts w:ascii="Times New Roman" w:eastAsia="Times New Roman" w:hAnsi="Times New Roman" w:cs="Times New Roman"/>
          <w:b/>
          <w:bCs/>
          <w:kern w:val="36"/>
          <w:sz w:val="24"/>
          <w:szCs w:val="24"/>
          <w:lang w:eastAsia="en-IN"/>
        </w:rPr>
      </w:pPr>
      <w:r w:rsidRPr="00E75B5F">
        <w:rPr>
          <w:rFonts w:ascii="Times New Roman" w:eastAsia="Times New Roman" w:hAnsi="Times New Roman" w:cs="Times New Roman"/>
          <w:sz w:val="24"/>
          <w:szCs w:val="24"/>
          <w:lang w:eastAsia="en-IN"/>
        </w:rPr>
        <w:lastRenderedPageBreak/>
        <w:t>.</w:t>
      </w:r>
      <w:r w:rsidRPr="00E75B5F">
        <w:rPr>
          <w:rFonts w:ascii="Times New Roman" w:eastAsia="Times New Roman" w:hAnsi="Times New Roman" w:cs="Times New Roman"/>
          <w:b/>
          <w:bCs/>
          <w:kern w:val="36"/>
          <w:sz w:val="24"/>
          <w:szCs w:val="24"/>
          <w:lang w:eastAsia="en-IN"/>
        </w:rPr>
        <w:t>V</w:t>
      </w:r>
      <w:r w:rsidR="001E072B" w:rsidRPr="00E75B5F">
        <w:rPr>
          <w:rFonts w:ascii="Times New Roman" w:eastAsia="Times New Roman" w:hAnsi="Times New Roman" w:cs="Times New Roman"/>
          <w:b/>
          <w:bCs/>
          <w:kern w:val="36"/>
          <w:sz w:val="24"/>
          <w:szCs w:val="24"/>
          <w:lang w:eastAsia="en-IN"/>
        </w:rPr>
        <w:t>ariables</w:t>
      </w:r>
    </w:p>
    <w:p w:rsidR="007E032C" w:rsidRPr="00E75B5F" w:rsidRDefault="007E032C" w:rsidP="001E072B">
      <w:p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Independent variable:</w:t>
      </w:r>
      <w:r w:rsidRPr="00E75B5F">
        <w:rPr>
          <w:rFonts w:ascii="Times New Roman" w:eastAsia="Times New Roman" w:hAnsi="Times New Roman" w:cs="Times New Roman"/>
          <w:sz w:val="24"/>
          <w:szCs w:val="24"/>
          <w:lang w:eastAsia="en-IN"/>
        </w:rPr>
        <w:t xml:space="preserve"> Structured meditation and pranayama programme.</w:t>
      </w:r>
    </w:p>
    <w:p w:rsidR="007E032C" w:rsidRPr="00E75B5F" w:rsidRDefault="007E032C" w:rsidP="001E072B">
      <w:p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Dependent variable:</w:t>
      </w:r>
      <w:r w:rsidRPr="00E75B5F">
        <w:rPr>
          <w:rFonts w:ascii="Times New Roman" w:eastAsia="Times New Roman" w:hAnsi="Times New Roman" w:cs="Times New Roman"/>
          <w:sz w:val="24"/>
          <w:szCs w:val="24"/>
          <w:lang w:eastAsia="en-IN"/>
        </w:rPr>
        <w:t xml:space="preserve"> Anxiety level.</w:t>
      </w:r>
    </w:p>
    <w:p w:rsidR="007E032C" w:rsidRPr="00E75B5F" w:rsidRDefault="007E032C" w:rsidP="007E032C">
      <w:p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Demographic variables:</w:t>
      </w:r>
      <w:r w:rsidRPr="00E75B5F">
        <w:rPr>
          <w:rFonts w:ascii="Times New Roman" w:eastAsia="Times New Roman" w:hAnsi="Times New Roman" w:cs="Times New Roman"/>
          <w:sz w:val="24"/>
          <w:szCs w:val="24"/>
          <w:lang w:eastAsia="en-IN"/>
        </w:rPr>
        <w:t xml:space="preserve"> Age, gender, course, year of study, residence, family type, sleep duration, previous meditation experience, academic workload and perceived academic pressure.</w:t>
      </w:r>
    </w:p>
    <w:p w:rsidR="007E032C" w:rsidRPr="00E75B5F" w:rsidRDefault="007E032C" w:rsidP="001E072B">
      <w:pPr>
        <w:spacing w:after="0" w:line="240" w:lineRule="auto"/>
        <w:outlineLvl w:val="0"/>
        <w:rPr>
          <w:rFonts w:ascii="Times New Roman" w:eastAsia="Times New Roman" w:hAnsi="Times New Roman" w:cs="Times New Roman"/>
          <w:b/>
          <w:bCs/>
          <w:kern w:val="36"/>
          <w:sz w:val="24"/>
          <w:szCs w:val="24"/>
          <w:lang w:eastAsia="en-IN"/>
        </w:rPr>
      </w:pPr>
      <w:r w:rsidRPr="00E75B5F">
        <w:rPr>
          <w:rFonts w:ascii="Times New Roman" w:eastAsia="Times New Roman" w:hAnsi="Times New Roman" w:cs="Times New Roman"/>
          <w:b/>
          <w:bCs/>
          <w:kern w:val="36"/>
          <w:sz w:val="24"/>
          <w:szCs w:val="24"/>
          <w:lang w:eastAsia="en-IN"/>
        </w:rPr>
        <w:t>DATA COLLECTION TOOL</w:t>
      </w:r>
    </w:p>
    <w:p w:rsidR="007E032C" w:rsidRPr="00E75B5F" w:rsidRDefault="007E032C" w:rsidP="001E072B">
      <w:pPr>
        <w:spacing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Section A: Demographic Data</w:t>
      </w:r>
    </w:p>
    <w:p w:rsidR="007E032C" w:rsidRPr="00E75B5F" w:rsidRDefault="007E032C" w:rsidP="001E072B">
      <w:p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Age, gender, course, year of study, residence, family type, sleep duration, previous meditation/pranayama practice and academic pressure.</w:t>
      </w:r>
    </w:p>
    <w:p w:rsidR="007E032C" w:rsidRPr="00476937" w:rsidRDefault="007E032C" w:rsidP="00476937">
      <w:pPr>
        <w:spacing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Section B: Anxiety Assessment Scale</w:t>
      </w:r>
      <w:r w:rsidR="00476937">
        <w:rPr>
          <w:rFonts w:ascii="Times New Roman" w:eastAsia="Times New Roman" w:hAnsi="Times New Roman" w:cs="Times New Roman"/>
          <w:b/>
          <w:bCs/>
          <w:sz w:val="24"/>
          <w:szCs w:val="24"/>
          <w:lang w:eastAsia="en-IN"/>
        </w:rPr>
        <w:t xml:space="preserve">: </w:t>
      </w:r>
      <w:r w:rsidRPr="00E75B5F">
        <w:rPr>
          <w:rFonts w:ascii="Times New Roman" w:eastAsia="Times New Roman" w:hAnsi="Times New Roman" w:cs="Times New Roman"/>
          <w:sz w:val="24"/>
          <w:szCs w:val="24"/>
          <w:lang w:eastAsia="en-IN"/>
        </w:rPr>
        <w:t>A validated standardized anxiety scale should be used to assess anxiety.</w:t>
      </w:r>
    </w:p>
    <w:p w:rsidR="007E032C" w:rsidRDefault="007E032C" w:rsidP="001E072B">
      <w:p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For an actual study, the investigator should specify the exact instrument, language version, scoring system, validity and reliability coefficient.</w:t>
      </w:r>
    </w:p>
    <w:p w:rsidR="00476937" w:rsidRPr="00E75B5F" w:rsidRDefault="00476937" w:rsidP="001E072B">
      <w:pPr>
        <w:spacing w:after="0" w:line="240" w:lineRule="auto"/>
        <w:rPr>
          <w:rFonts w:ascii="Times New Roman" w:eastAsia="Times New Roman" w:hAnsi="Times New Roman" w:cs="Times New Roman"/>
          <w:sz w:val="24"/>
          <w:szCs w:val="24"/>
          <w:lang w:eastAsia="en-IN"/>
        </w:rPr>
      </w:pPr>
    </w:p>
    <w:p w:rsidR="007E032C" w:rsidRDefault="007E032C" w:rsidP="001E072B">
      <w:pPr>
        <w:spacing w:after="0" w:line="240" w:lineRule="auto"/>
        <w:outlineLvl w:val="0"/>
        <w:rPr>
          <w:rFonts w:ascii="Times New Roman" w:eastAsia="Times New Roman" w:hAnsi="Times New Roman" w:cs="Times New Roman"/>
          <w:b/>
          <w:bCs/>
          <w:kern w:val="36"/>
          <w:sz w:val="24"/>
          <w:szCs w:val="24"/>
          <w:lang w:eastAsia="en-IN"/>
        </w:rPr>
      </w:pPr>
      <w:r w:rsidRPr="00E75B5F">
        <w:rPr>
          <w:rFonts w:ascii="Times New Roman" w:eastAsia="Times New Roman" w:hAnsi="Times New Roman" w:cs="Times New Roman"/>
          <w:b/>
          <w:bCs/>
          <w:kern w:val="36"/>
          <w:sz w:val="24"/>
          <w:szCs w:val="24"/>
          <w:lang w:eastAsia="en-IN"/>
        </w:rPr>
        <w:t>STRUCTURED MEDITATION AND PRANAYAMA PROGRAMME</w:t>
      </w:r>
    </w:p>
    <w:p w:rsidR="00476937" w:rsidRPr="00E75B5F" w:rsidRDefault="00476937" w:rsidP="001E072B">
      <w:pPr>
        <w:spacing w:after="0" w:line="240" w:lineRule="auto"/>
        <w:outlineLvl w:val="0"/>
        <w:rPr>
          <w:rFonts w:ascii="Times New Roman" w:eastAsia="Times New Roman" w:hAnsi="Times New Roman" w:cs="Times New Roman"/>
          <w:b/>
          <w:bCs/>
          <w:kern w:val="36"/>
          <w:sz w:val="24"/>
          <w:szCs w:val="24"/>
          <w:lang w:eastAsia="en-IN"/>
        </w:rPr>
      </w:pPr>
    </w:p>
    <w:p w:rsidR="007E032C" w:rsidRPr="00E75B5F" w:rsidRDefault="007E032C" w:rsidP="001E072B">
      <w:pPr>
        <w:spacing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The intervention was planned for </w:t>
      </w:r>
      <w:r w:rsidRPr="00E75B5F">
        <w:rPr>
          <w:rFonts w:ascii="Times New Roman" w:eastAsia="Times New Roman" w:hAnsi="Times New Roman" w:cs="Times New Roman"/>
          <w:b/>
          <w:bCs/>
          <w:sz w:val="24"/>
          <w:szCs w:val="24"/>
          <w:lang w:eastAsia="en-IN"/>
        </w:rPr>
        <w:t>30 minutes daily for 4 weeks</w:t>
      </w:r>
      <w:r w:rsidRPr="00E75B5F">
        <w:rPr>
          <w:rFonts w:ascii="Times New Roman" w:eastAsia="Times New Roman" w:hAnsi="Times New Roman" w:cs="Times New Roman"/>
          <w:sz w:val="24"/>
          <w:szCs w:val="24"/>
          <w:lang w:eastAsia="en-IN"/>
        </w:rPr>
        <w:t>.</w:t>
      </w:r>
    </w:p>
    <w:p w:rsidR="007E032C" w:rsidRPr="00E75B5F" w:rsidRDefault="007E032C" w:rsidP="001E072B">
      <w:pPr>
        <w:spacing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Meditation Component</w:t>
      </w:r>
    </w:p>
    <w:p w:rsidR="007E032C" w:rsidRPr="00E75B5F" w:rsidRDefault="007E032C" w:rsidP="001E072B">
      <w:p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The meditation component included:</w:t>
      </w:r>
    </w:p>
    <w:p w:rsidR="0093689E" w:rsidRPr="00E75B5F" w:rsidRDefault="0093689E" w:rsidP="001E072B">
      <w:pPr>
        <w:numPr>
          <w:ilvl w:val="0"/>
          <w:numId w:val="5"/>
        </w:numPr>
        <w:spacing w:after="0" w:line="240" w:lineRule="auto"/>
        <w:rPr>
          <w:rFonts w:ascii="Times New Roman" w:eastAsia="Times New Roman" w:hAnsi="Times New Roman" w:cs="Times New Roman"/>
          <w:sz w:val="24"/>
          <w:szCs w:val="24"/>
          <w:lang w:eastAsia="en-IN"/>
        </w:rPr>
        <w:sectPr w:rsidR="0093689E" w:rsidRPr="00E75B5F" w:rsidSect="001E072B">
          <w:type w:val="continuous"/>
          <w:pgSz w:w="11906" w:h="16838"/>
          <w:pgMar w:top="1440" w:right="1440" w:bottom="1440" w:left="1440" w:header="720" w:footer="720" w:gutter="0"/>
          <w:cols w:space="720"/>
          <w:docGrid w:linePitch="360"/>
        </w:sectPr>
      </w:pPr>
    </w:p>
    <w:p w:rsidR="007E032C" w:rsidRPr="00E75B5F" w:rsidRDefault="0093689E" w:rsidP="001E072B">
      <w:pPr>
        <w:numPr>
          <w:ilvl w:val="0"/>
          <w:numId w:val="5"/>
        </w:num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Comfortable Sitting;</w:t>
      </w:r>
    </w:p>
    <w:p w:rsidR="007E032C" w:rsidRPr="00E75B5F" w:rsidRDefault="0093689E" w:rsidP="001E072B">
      <w:pPr>
        <w:numPr>
          <w:ilvl w:val="0"/>
          <w:numId w:val="5"/>
        </w:num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Awareness of Breathing;</w:t>
      </w:r>
    </w:p>
    <w:p w:rsidR="007E032C" w:rsidRPr="00E75B5F" w:rsidRDefault="0093689E" w:rsidP="001E072B">
      <w:pPr>
        <w:numPr>
          <w:ilvl w:val="0"/>
          <w:numId w:val="5"/>
        </w:num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Attention to Present-Moment Sensations;</w:t>
      </w:r>
    </w:p>
    <w:p w:rsidR="007E032C" w:rsidRPr="00E75B5F" w:rsidRDefault="0093689E" w:rsidP="001E072B">
      <w:pPr>
        <w:numPr>
          <w:ilvl w:val="0"/>
          <w:numId w:val="5"/>
        </w:num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Guided Relaxation;</w:t>
      </w:r>
    </w:p>
    <w:p w:rsidR="007E032C" w:rsidRPr="00E75B5F" w:rsidRDefault="0093689E" w:rsidP="001E072B">
      <w:pPr>
        <w:numPr>
          <w:ilvl w:val="0"/>
          <w:numId w:val="5"/>
        </w:num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Positive Self-Awareness;</w:t>
      </w:r>
    </w:p>
    <w:p w:rsidR="007E032C" w:rsidRPr="00E75B5F" w:rsidRDefault="0093689E" w:rsidP="001E072B">
      <w:pPr>
        <w:numPr>
          <w:ilvl w:val="0"/>
          <w:numId w:val="5"/>
        </w:num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Gradual </w:t>
      </w:r>
      <w:r w:rsidR="007E032C" w:rsidRPr="00E75B5F">
        <w:rPr>
          <w:rFonts w:ascii="Times New Roman" w:eastAsia="Times New Roman" w:hAnsi="Times New Roman" w:cs="Times New Roman"/>
          <w:sz w:val="24"/>
          <w:szCs w:val="24"/>
          <w:lang w:eastAsia="en-IN"/>
        </w:rPr>
        <w:t>return to normal activity.</w:t>
      </w:r>
    </w:p>
    <w:p w:rsidR="0093689E" w:rsidRPr="00E75B5F" w:rsidRDefault="0093689E" w:rsidP="001E072B">
      <w:pPr>
        <w:spacing w:after="0" w:line="240" w:lineRule="auto"/>
        <w:outlineLvl w:val="2"/>
        <w:rPr>
          <w:rFonts w:ascii="Times New Roman" w:eastAsia="Times New Roman" w:hAnsi="Times New Roman" w:cs="Times New Roman"/>
          <w:b/>
          <w:bCs/>
          <w:sz w:val="24"/>
          <w:szCs w:val="24"/>
          <w:lang w:eastAsia="en-IN"/>
        </w:rPr>
        <w:sectPr w:rsidR="0093689E" w:rsidRPr="00E75B5F" w:rsidSect="0093689E">
          <w:type w:val="continuous"/>
          <w:pgSz w:w="11906" w:h="16838"/>
          <w:pgMar w:top="1440" w:right="1440" w:bottom="1440" w:left="1440" w:header="720" w:footer="720" w:gutter="0"/>
          <w:cols w:num="2" w:space="720"/>
          <w:docGrid w:linePitch="360"/>
        </w:sectPr>
      </w:pPr>
    </w:p>
    <w:p w:rsidR="007E032C" w:rsidRPr="00E75B5F" w:rsidRDefault="007E032C" w:rsidP="001E072B">
      <w:pPr>
        <w:spacing w:after="0"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lastRenderedPageBreak/>
        <w:t>Pranayama Component</w:t>
      </w:r>
    </w:p>
    <w:p w:rsidR="007E032C" w:rsidRPr="00E75B5F" w:rsidRDefault="007E032C" w:rsidP="001E072B">
      <w:p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The breathing component included:</w:t>
      </w:r>
    </w:p>
    <w:p w:rsidR="0093689E" w:rsidRPr="00E75B5F" w:rsidRDefault="0093689E" w:rsidP="001E072B">
      <w:pPr>
        <w:numPr>
          <w:ilvl w:val="0"/>
          <w:numId w:val="6"/>
        </w:numPr>
        <w:spacing w:after="0" w:line="240" w:lineRule="auto"/>
        <w:rPr>
          <w:rFonts w:ascii="Times New Roman" w:eastAsia="Times New Roman" w:hAnsi="Times New Roman" w:cs="Times New Roman"/>
          <w:sz w:val="24"/>
          <w:szCs w:val="24"/>
          <w:lang w:eastAsia="en-IN"/>
        </w:rPr>
        <w:sectPr w:rsidR="0093689E" w:rsidRPr="00E75B5F" w:rsidSect="0093689E">
          <w:type w:val="continuous"/>
          <w:pgSz w:w="11906" w:h="16838"/>
          <w:pgMar w:top="1440" w:right="1440" w:bottom="1440" w:left="1440" w:header="720" w:footer="720" w:gutter="0"/>
          <w:cols w:space="720"/>
          <w:docGrid w:linePitch="360"/>
        </w:sectPr>
      </w:pPr>
    </w:p>
    <w:p w:rsidR="007E032C" w:rsidRPr="00E75B5F" w:rsidRDefault="0093689E" w:rsidP="001E072B">
      <w:pPr>
        <w:numPr>
          <w:ilvl w:val="0"/>
          <w:numId w:val="6"/>
        </w:num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Diaphragmatic/Deep Breathing;</w:t>
      </w:r>
    </w:p>
    <w:p w:rsidR="007E032C" w:rsidRPr="00E75B5F" w:rsidRDefault="0093689E" w:rsidP="001E072B">
      <w:pPr>
        <w:numPr>
          <w:ilvl w:val="0"/>
          <w:numId w:val="6"/>
        </w:numPr>
        <w:spacing w:after="0"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t>Anulom-Vilom</w:t>
      </w:r>
      <w:proofErr w:type="spellEnd"/>
      <w:r w:rsidRPr="00E75B5F">
        <w:rPr>
          <w:rFonts w:ascii="Times New Roman" w:eastAsia="Times New Roman" w:hAnsi="Times New Roman" w:cs="Times New Roman"/>
          <w:sz w:val="24"/>
          <w:szCs w:val="24"/>
          <w:lang w:eastAsia="en-IN"/>
        </w:rPr>
        <w:t>;</w:t>
      </w:r>
    </w:p>
    <w:p w:rsidR="007E032C" w:rsidRPr="00E75B5F" w:rsidRDefault="0093689E" w:rsidP="001E072B">
      <w:pPr>
        <w:numPr>
          <w:ilvl w:val="0"/>
          <w:numId w:val="6"/>
        </w:numPr>
        <w:spacing w:after="0"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lastRenderedPageBreak/>
        <w:t>Bhramari</w:t>
      </w:r>
      <w:proofErr w:type="spellEnd"/>
      <w:r w:rsidRPr="00E75B5F">
        <w:rPr>
          <w:rFonts w:ascii="Times New Roman" w:eastAsia="Times New Roman" w:hAnsi="Times New Roman" w:cs="Times New Roman"/>
          <w:sz w:val="24"/>
          <w:szCs w:val="24"/>
          <w:lang w:eastAsia="en-IN"/>
        </w:rPr>
        <w:t>;</w:t>
      </w:r>
    </w:p>
    <w:p w:rsidR="007E032C" w:rsidRPr="00E75B5F" w:rsidRDefault="0093689E" w:rsidP="001E072B">
      <w:pPr>
        <w:numPr>
          <w:ilvl w:val="0"/>
          <w:numId w:val="6"/>
        </w:numPr>
        <w:spacing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Slow Controlled </w:t>
      </w:r>
      <w:r w:rsidR="007E032C" w:rsidRPr="00E75B5F">
        <w:rPr>
          <w:rFonts w:ascii="Times New Roman" w:eastAsia="Times New Roman" w:hAnsi="Times New Roman" w:cs="Times New Roman"/>
          <w:sz w:val="24"/>
          <w:szCs w:val="24"/>
          <w:lang w:eastAsia="en-IN"/>
        </w:rPr>
        <w:t>breathing.</w:t>
      </w:r>
    </w:p>
    <w:p w:rsidR="0093689E" w:rsidRPr="00E75B5F" w:rsidRDefault="0093689E" w:rsidP="007E032C">
      <w:pPr>
        <w:spacing w:before="100" w:beforeAutospacing="1" w:after="100" w:afterAutospacing="1" w:line="240" w:lineRule="auto"/>
        <w:rPr>
          <w:rFonts w:ascii="Times New Roman" w:eastAsia="Times New Roman" w:hAnsi="Times New Roman" w:cs="Times New Roman"/>
          <w:sz w:val="24"/>
          <w:szCs w:val="24"/>
          <w:lang w:eastAsia="en-IN"/>
        </w:rPr>
        <w:sectPr w:rsidR="0093689E" w:rsidRPr="00E75B5F" w:rsidSect="0093689E">
          <w:type w:val="continuous"/>
          <w:pgSz w:w="11906" w:h="16838"/>
          <w:pgMar w:top="1440" w:right="1440" w:bottom="1440" w:left="1440" w:header="720" w:footer="720" w:gutter="0"/>
          <w:cols w:num="2" w:space="720"/>
          <w:docGrid w:linePitch="360"/>
        </w:sectPr>
      </w:pPr>
    </w:p>
    <w:p w:rsidR="007E032C" w:rsidRPr="00E75B5F" w:rsidRDefault="007E032C" w:rsidP="007E032C">
      <w:p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Participants were instructed not to force their breathing or hold their breath excessively.</w:t>
      </w:r>
    </w:p>
    <w:p w:rsidR="007E032C" w:rsidRPr="00476937"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DATA COLLECTION PROCEDURE</w:t>
      </w:r>
    </w:p>
    <w:p w:rsidR="00E75B5F" w:rsidRPr="00476937" w:rsidRDefault="00E75B5F" w:rsidP="00476937">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476937">
        <w:rPr>
          <w:rFonts w:ascii="Times New Roman" w:eastAsia="Times New Roman" w:hAnsi="Times New Roman" w:cs="Times New Roman"/>
          <w:sz w:val="24"/>
          <w:szCs w:val="24"/>
          <w:lang w:eastAsia="en-IN"/>
        </w:rPr>
        <w:t>Before starting the study, permission would be sought from the relevant authority.</w:t>
      </w:r>
    </w:p>
    <w:p w:rsidR="00E75B5F" w:rsidRPr="00476937" w:rsidRDefault="00E75B5F" w:rsidP="00476937">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476937">
        <w:rPr>
          <w:rFonts w:ascii="Times New Roman" w:eastAsia="Times New Roman" w:hAnsi="Times New Roman" w:cs="Times New Roman"/>
          <w:sz w:val="24"/>
          <w:szCs w:val="24"/>
          <w:lang w:eastAsia="en-IN"/>
        </w:rPr>
        <w:t xml:space="preserve">The goal and methodology of the study would be explained to eligible students, and their informed consent would be sought. </w:t>
      </w:r>
    </w:p>
    <w:p w:rsidR="00E75B5F" w:rsidRPr="00476937" w:rsidRDefault="00E75B5F" w:rsidP="00476937">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476937">
        <w:rPr>
          <w:rFonts w:ascii="Times New Roman" w:eastAsia="Times New Roman" w:hAnsi="Times New Roman" w:cs="Times New Roman"/>
          <w:sz w:val="24"/>
          <w:szCs w:val="24"/>
          <w:lang w:eastAsia="en-IN"/>
        </w:rPr>
        <w:t>Both groups would have a pre-test anxiety assessment. Twelve</w:t>
      </w:r>
    </w:p>
    <w:p w:rsidR="00E75B5F" w:rsidRPr="00476937" w:rsidRDefault="00E75B5F" w:rsidP="00476937">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476937">
        <w:rPr>
          <w:rFonts w:ascii="Times New Roman" w:eastAsia="Times New Roman" w:hAnsi="Times New Roman" w:cs="Times New Roman"/>
          <w:sz w:val="24"/>
          <w:szCs w:val="24"/>
          <w:lang w:eastAsia="en-IN"/>
        </w:rPr>
        <w:t>After that, the experimental group would participate in a four-week program of disciplined meditation and pranayama.</w:t>
      </w:r>
    </w:p>
    <w:p w:rsidR="00E75B5F" w:rsidRPr="00476937" w:rsidRDefault="00E75B5F" w:rsidP="00476937">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476937">
        <w:rPr>
          <w:rFonts w:ascii="Times New Roman" w:eastAsia="Times New Roman" w:hAnsi="Times New Roman" w:cs="Times New Roman"/>
          <w:sz w:val="24"/>
          <w:szCs w:val="24"/>
          <w:lang w:eastAsia="en-IN"/>
        </w:rPr>
        <w:t>The control group would carry on with their regular routines.</w:t>
      </w:r>
    </w:p>
    <w:p w:rsidR="00E75B5F" w:rsidRPr="00476937" w:rsidRDefault="00E75B5F" w:rsidP="00476937">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476937">
        <w:rPr>
          <w:rFonts w:ascii="Times New Roman" w:eastAsia="Times New Roman" w:hAnsi="Times New Roman" w:cs="Times New Roman"/>
          <w:sz w:val="24"/>
          <w:szCs w:val="24"/>
          <w:lang w:eastAsia="en-IN"/>
        </w:rPr>
        <w:t>The same assessment tool would be used for a post-test anxiety evaluation when the intervention was finished.</w:t>
      </w:r>
    </w:p>
    <w:p w:rsidR="007E032C" w:rsidRPr="00476937" w:rsidRDefault="007E032C" w:rsidP="00476937">
      <w:pPr>
        <w:pStyle w:val="ListParagraph"/>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476937">
        <w:rPr>
          <w:rFonts w:ascii="Times New Roman" w:eastAsia="Times New Roman" w:hAnsi="Times New Roman" w:cs="Times New Roman"/>
          <w:sz w:val="24"/>
          <w:szCs w:val="24"/>
          <w:lang w:eastAsia="en-IN"/>
        </w:rPr>
        <w:t>The data would subsequently be coded, tabulated and analysed.</w:t>
      </w:r>
    </w:p>
    <w:p w:rsidR="007E032C" w:rsidRPr="00476937"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lastRenderedPageBreak/>
        <w:t>ETHICAL CONSIDERATIONS</w:t>
      </w:r>
    </w:p>
    <w:p w:rsidR="00DE2E42" w:rsidRPr="00E75B5F" w:rsidRDefault="00DE2E42" w:rsidP="00DE2E4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sectPr w:rsidR="00DE2E42" w:rsidRPr="00E75B5F" w:rsidSect="0093689E">
          <w:type w:val="continuous"/>
          <w:pgSz w:w="11906" w:h="16838"/>
          <w:pgMar w:top="1440" w:right="1440" w:bottom="1440" w:left="1440" w:header="720" w:footer="720" w:gutter="0"/>
          <w:cols w:space="720"/>
          <w:docGrid w:linePitch="360"/>
        </w:sectPr>
      </w:pPr>
    </w:p>
    <w:p w:rsidR="007E032C" w:rsidRPr="00E75B5F" w:rsidRDefault="007E032C" w:rsidP="00DE2E4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Institutional permission should be obtained.</w:t>
      </w:r>
    </w:p>
    <w:p w:rsidR="007E032C" w:rsidRPr="00E75B5F" w:rsidRDefault="007E032C" w:rsidP="00DE2E4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Ethical approval should be obtained before actual data collection.</w:t>
      </w:r>
    </w:p>
    <w:p w:rsidR="007E032C" w:rsidRPr="00E75B5F" w:rsidRDefault="007E032C" w:rsidP="00DE2E4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Written informed consent should be obtained.</w:t>
      </w:r>
    </w:p>
    <w:p w:rsidR="007E032C" w:rsidRPr="00E75B5F" w:rsidRDefault="007E032C" w:rsidP="00DE2E4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Participation should be voluntary.</w:t>
      </w:r>
    </w:p>
    <w:p w:rsidR="007E032C" w:rsidRPr="00E75B5F" w:rsidRDefault="007E032C" w:rsidP="00DE2E4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Confidentiality should be maintained.</w:t>
      </w:r>
    </w:p>
    <w:p w:rsidR="00DE2E42" w:rsidRPr="00E75B5F" w:rsidRDefault="00DE2E42" w:rsidP="0033181D">
      <w:pPr>
        <w:spacing w:before="100" w:beforeAutospacing="1" w:after="0" w:line="240" w:lineRule="auto"/>
        <w:outlineLvl w:val="0"/>
        <w:rPr>
          <w:rFonts w:ascii="Times New Roman" w:eastAsia="Times New Roman" w:hAnsi="Times New Roman" w:cs="Times New Roman"/>
          <w:b/>
          <w:bCs/>
          <w:kern w:val="36"/>
          <w:sz w:val="24"/>
          <w:szCs w:val="24"/>
          <w:lang w:eastAsia="en-IN"/>
        </w:rPr>
        <w:sectPr w:rsidR="00DE2E42" w:rsidRPr="00E75B5F" w:rsidSect="00DE2E42">
          <w:type w:val="continuous"/>
          <w:pgSz w:w="11906" w:h="16838"/>
          <w:pgMar w:top="1440" w:right="1440" w:bottom="1440" w:left="1440" w:header="720" w:footer="720" w:gutter="0"/>
          <w:cols w:num="2" w:space="720"/>
          <w:docGrid w:linePitch="360"/>
        </w:sectPr>
      </w:pPr>
    </w:p>
    <w:p w:rsidR="007E032C" w:rsidRPr="00476937" w:rsidRDefault="007E032C" w:rsidP="0033181D">
      <w:pPr>
        <w:spacing w:before="100" w:beforeAutospacing="1" w:after="0"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lastRenderedPageBreak/>
        <w:t>RESULTS</w:t>
      </w:r>
    </w:p>
    <w:p w:rsidR="007E032C" w:rsidRPr="00E75B5F" w:rsidRDefault="007E032C" w:rsidP="0033181D">
      <w:pPr>
        <w:spacing w:before="100" w:beforeAutospacing="1" w:after="0"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The following data are illustrative research-paper data for n=100. </w:t>
      </w:r>
    </w:p>
    <w:p w:rsidR="007E032C" w:rsidRPr="00E75B5F" w:rsidRDefault="007E032C" w:rsidP="001E072B">
      <w:pPr>
        <w:spacing w:after="100" w:afterAutospacing="1" w:line="240" w:lineRule="auto"/>
        <w:outlineLvl w:val="1"/>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Table 1: Demographic Characteristics of Participants</w:t>
      </w:r>
    </w:p>
    <w:tbl>
      <w:tblPr>
        <w:tblStyle w:val="TableGrid"/>
        <w:tblW w:w="7914" w:type="dxa"/>
        <w:tblLook w:val="04A0" w:firstRow="1" w:lastRow="0" w:firstColumn="1" w:lastColumn="0" w:noHBand="0" w:noVBand="1"/>
      </w:tblPr>
      <w:tblGrid>
        <w:gridCol w:w="3633"/>
        <w:gridCol w:w="2481"/>
        <w:gridCol w:w="1800"/>
      </w:tblGrid>
      <w:tr w:rsidR="007E032C" w:rsidRPr="00E75B5F" w:rsidTr="0093689E">
        <w:trPr>
          <w:trHeight w:val="246"/>
        </w:trPr>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Variable</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Experimental n=50</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Control n=50</w:t>
            </w:r>
          </w:p>
        </w:tc>
      </w:tr>
      <w:tr w:rsidR="007E032C" w:rsidRPr="00E75B5F" w:rsidTr="0093689E">
        <w:trPr>
          <w:trHeight w:val="25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Age</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18–20 years</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22 (44%)</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21 (42%)</w:t>
            </w: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21–23 years</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23 (46%)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24 (48%)</w:t>
            </w: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≥24 years</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5 (10%)</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5 (10%)</w:t>
            </w:r>
          </w:p>
        </w:tc>
      </w:tr>
      <w:tr w:rsidR="007E032C" w:rsidRPr="00E75B5F" w:rsidTr="0093689E">
        <w:trPr>
          <w:trHeight w:val="25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Gender</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Male</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19 (38%)</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21 (42%)</w:t>
            </w: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Female</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31 (62%)</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29 (58%)</w:t>
            </w:r>
          </w:p>
        </w:tc>
      </w:tr>
      <w:tr w:rsidR="007E032C" w:rsidRPr="00E75B5F" w:rsidTr="0093689E">
        <w:trPr>
          <w:trHeight w:val="25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Year of Study</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First year</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18 (36%)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19 (38%)</w:t>
            </w: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Second year</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20 (40%)</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18 (36%)</w:t>
            </w:r>
          </w:p>
        </w:tc>
      </w:tr>
      <w:tr w:rsidR="007E032C" w:rsidRPr="00E75B5F" w:rsidTr="0093689E">
        <w:trPr>
          <w:trHeight w:val="25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Third year</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12 (24%)</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13 (26%)</w:t>
            </w: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Previous Meditation Practice</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Yes</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7 (14%)</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6 (12%)</w:t>
            </w:r>
          </w:p>
        </w:tc>
      </w:tr>
      <w:tr w:rsidR="007E032C" w:rsidRPr="00E75B5F" w:rsidTr="0093689E">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No</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43 (86%)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44 (88%)</w:t>
            </w:r>
          </w:p>
        </w:tc>
      </w:tr>
    </w:tbl>
    <w:p w:rsidR="007E032C" w:rsidRPr="00E75B5F"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N"/>
        </w:rPr>
      </w:pPr>
      <w:r w:rsidRPr="00E75B5F">
        <w:rPr>
          <w:rFonts w:ascii="Times New Roman" w:eastAsia="Times New Roman" w:hAnsi="Times New Roman" w:cs="Times New Roman"/>
          <w:b/>
          <w:bCs/>
          <w:kern w:val="36"/>
          <w:sz w:val="24"/>
          <w:szCs w:val="24"/>
          <w:lang w:eastAsia="en-IN"/>
        </w:rPr>
        <w:t>Table 2: Pre-Test Anxiety Level</w:t>
      </w:r>
    </w:p>
    <w:tbl>
      <w:tblPr>
        <w:tblStyle w:val="TableGrid"/>
        <w:tblW w:w="7987" w:type="dxa"/>
        <w:tblLook w:val="04A0" w:firstRow="1" w:lastRow="0" w:firstColumn="1" w:lastColumn="0" w:noHBand="0" w:noVBand="1"/>
      </w:tblPr>
      <w:tblGrid>
        <w:gridCol w:w="2343"/>
        <w:gridCol w:w="3252"/>
        <w:gridCol w:w="2392"/>
      </w:tblGrid>
      <w:tr w:rsidR="007E032C" w:rsidRPr="00E75B5F" w:rsidTr="0033181D">
        <w:trPr>
          <w:trHeight w:val="247"/>
        </w:trPr>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Anxiety Level</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Experimental n (%)</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Control n (%)</w:t>
            </w:r>
          </w:p>
        </w:tc>
      </w:tr>
      <w:tr w:rsidR="007E032C" w:rsidRPr="00E75B5F" w:rsidTr="0033181D">
        <w:trPr>
          <w:trHeight w:val="257"/>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Mild</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8 (16%)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9 (18%)</w:t>
            </w:r>
          </w:p>
        </w:tc>
      </w:tr>
      <w:tr w:rsidR="007E032C" w:rsidRPr="00E75B5F" w:rsidTr="0033181D">
        <w:trPr>
          <w:trHeight w:val="247"/>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Moderate</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27 (54%)</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26 (52%)</w:t>
            </w:r>
          </w:p>
        </w:tc>
      </w:tr>
      <w:tr w:rsidR="007E032C" w:rsidRPr="00E75B5F" w:rsidTr="0033181D">
        <w:trPr>
          <w:trHeight w:val="247"/>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Severe</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15 (30%)</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15 (30%)</w:t>
            </w:r>
          </w:p>
        </w:tc>
      </w:tr>
      <w:tr w:rsidR="007E032C" w:rsidRPr="00E75B5F" w:rsidTr="0033181D">
        <w:trPr>
          <w:trHeight w:val="247"/>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Total</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50 (100%)</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50 (100%)</w:t>
            </w:r>
          </w:p>
        </w:tc>
      </w:tr>
    </w:tbl>
    <w:p w:rsidR="007E032C" w:rsidRPr="00E75B5F" w:rsidRDefault="007E032C" w:rsidP="007E032C">
      <w:p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The majority of students had moderate anxiety in both groups during the pre-test.</w:t>
      </w:r>
    </w:p>
    <w:p w:rsidR="007E032C" w:rsidRPr="00E75B5F"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N"/>
        </w:rPr>
      </w:pPr>
      <w:r w:rsidRPr="00E75B5F">
        <w:rPr>
          <w:rFonts w:ascii="Times New Roman" w:eastAsia="Times New Roman" w:hAnsi="Times New Roman" w:cs="Times New Roman"/>
          <w:b/>
          <w:bCs/>
          <w:kern w:val="36"/>
          <w:sz w:val="24"/>
          <w:szCs w:val="24"/>
          <w:lang w:eastAsia="en-IN"/>
        </w:rPr>
        <w:t>Table 3: Pre-Test and Post-Test Anxiety Scores in Experimental Group</w:t>
      </w:r>
    </w:p>
    <w:tbl>
      <w:tblPr>
        <w:tblStyle w:val="TableGrid"/>
        <w:tblW w:w="8062" w:type="dxa"/>
        <w:tblLook w:val="04A0" w:firstRow="1" w:lastRow="0" w:firstColumn="1" w:lastColumn="0" w:noHBand="0" w:noVBand="1"/>
      </w:tblPr>
      <w:tblGrid>
        <w:gridCol w:w="1907"/>
        <w:gridCol w:w="1102"/>
        <w:gridCol w:w="873"/>
        <w:gridCol w:w="2648"/>
        <w:gridCol w:w="1532"/>
      </w:tblGrid>
      <w:tr w:rsidR="007E032C" w:rsidRPr="00E75B5F" w:rsidTr="0033181D">
        <w:trPr>
          <w:trHeight w:val="246"/>
        </w:trPr>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Assessment</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Mean</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SD</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Mean Difference</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 xml:space="preserve">Paired </w:t>
            </w:r>
            <w:r w:rsidRPr="00E75B5F">
              <w:rPr>
                <w:rFonts w:ascii="Times New Roman" w:eastAsia="Times New Roman" w:hAnsi="Times New Roman" w:cs="Times New Roman"/>
                <w:b/>
                <w:bCs/>
                <w:i/>
                <w:iCs/>
                <w:sz w:val="24"/>
                <w:szCs w:val="24"/>
                <w:lang w:eastAsia="en-IN"/>
              </w:rPr>
              <w:t>t</w:t>
            </w:r>
          </w:p>
        </w:tc>
      </w:tr>
      <w:tr w:rsidR="007E032C" w:rsidRPr="00E75B5F" w:rsidTr="0033181D">
        <w:trPr>
          <w:trHeight w:val="25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Pre-test</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24.68</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4.21</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8.96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14.76***</w:t>
            </w:r>
          </w:p>
        </w:tc>
      </w:tr>
      <w:tr w:rsidR="007E032C" w:rsidRPr="00E75B5F" w:rsidTr="0033181D">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Post-test</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15.72</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3.86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r>
    </w:tbl>
    <w:p w:rsidR="007E032C" w:rsidRPr="00E75B5F"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N"/>
        </w:rPr>
      </w:pPr>
      <w:r w:rsidRPr="00E75B5F">
        <w:rPr>
          <w:rFonts w:ascii="Times New Roman" w:eastAsia="Times New Roman" w:hAnsi="Times New Roman" w:cs="Times New Roman"/>
          <w:b/>
          <w:bCs/>
          <w:kern w:val="36"/>
          <w:sz w:val="24"/>
          <w:szCs w:val="24"/>
          <w:lang w:eastAsia="en-IN"/>
        </w:rPr>
        <w:t>Table 4: Pre-Test and Post-Test Anxiety Scores in Control Group</w:t>
      </w:r>
    </w:p>
    <w:tbl>
      <w:tblPr>
        <w:tblStyle w:val="TableGrid"/>
        <w:tblW w:w="8530" w:type="dxa"/>
        <w:tblLook w:val="04A0" w:firstRow="1" w:lastRow="0" w:firstColumn="1" w:lastColumn="0" w:noHBand="0" w:noVBand="1"/>
      </w:tblPr>
      <w:tblGrid>
        <w:gridCol w:w="2052"/>
        <w:gridCol w:w="1185"/>
        <w:gridCol w:w="938"/>
        <w:gridCol w:w="2846"/>
        <w:gridCol w:w="1509"/>
      </w:tblGrid>
      <w:tr w:rsidR="007E032C" w:rsidRPr="00E75B5F" w:rsidTr="0033181D">
        <w:trPr>
          <w:trHeight w:val="246"/>
        </w:trPr>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Assessment</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Mean</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SD</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Mean Difference</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 xml:space="preserve">Paired </w:t>
            </w:r>
            <w:r w:rsidRPr="00E75B5F">
              <w:rPr>
                <w:rFonts w:ascii="Times New Roman" w:eastAsia="Times New Roman" w:hAnsi="Times New Roman" w:cs="Times New Roman"/>
                <w:b/>
                <w:bCs/>
                <w:i/>
                <w:iCs/>
                <w:sz w:val="24"/>
                <w:szCs w:val="24"/>
                <w:lang w:eastAsia="en-IN"/>
              </w:rPr>
              <w:t>t</w:t>
            </w:r>
          </w:p>
        </w:tc>
      </w:tr>
      <w:tr w:rsidR="007E032C" w:rsidRPr="00E75B5F" w:rsidTr="0033181D">
        <w:trPr>
          <w:trHeight w:val="25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Pre-test</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24.36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4.38</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1.18</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1.91</w:t>
            </w:r>
          </w:p>
        </w:tc>
      </w:tr>
      <w:tr w:rsidR="007E032C" w:rsidRPr="00E75B5F" w:rsidTr="0033181D">
        <w:trPr>
          <w:trHeight w:val="246"/>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Post-test</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23.18</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4.26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r>
    </w:tbl>
    <w:p w:rsidR="007E032C" w:rsidRPr="00E75B5F"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N"/>
        </w:rPr>
      </w:pPr>
      <w:r w:rsidRPr="00E75B5F">
        <w:rPr>
          <w:rFonts w:ascii="Times New Roman" w:eastAsia="Times New Roman" w:hAnsi="Times New Roman" w:cs="Times New Roman"/>
          <w:b/>
          <w:bCs/>
          <w:kern w:val="36"/>
          <w:sz w:val="24"/>
          <w:szCs w:val="24"/>
          <w:lang w:eastAsia="en-IN"/>
        </w:rPr>
        <w:t>Table 5: Comparison of Post-Test Anxiety Scores Between Groups</w:t>
      </w:r>
    </w:p>
    <w:tbl>
      <w:tblPr>
        <w:tblStyle w:val="TableGrid"/>
        <w:tblW w:w="8768" w:type="dxa"/>
        <w:tblLook w:val="04A0" w:firstRow="1" w:lastRow="0" w:firstColumn="1" w:lastColumn="0" w:noHBand="0" w:noVBand="1"/>
      </w:tblPr>
      <w:tblGrid>
        <w:gridCol w:w="1898"/>
        <w:gridCol w:w="574"/>
        <w:gridCol w:w="1010"/>
        <w:gridCol w:w="800"/>
        <w:gridCol w:w="2427"/>
        <w:gridCol w:w="2059"/>
      </w:tblGrid>
      <w:tr w:rsidR="007E032C" w:rsidRPr="00E75B5F" w:rsidTr="0033181D">
        <w:trPr>
          <w:trHeight w:val="250"/>
        </w:trPr>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Group</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n</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Mean</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SD</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Mean Difference</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 xml:space="preserve">Independent </w:t>
            </w:r>
            <w:r w:rsidRPr="00E75B5F">
              <w:rPr>
                <w:rFonts w:ascii="Times New Roman" w:eastAsia="Times New Roman" w:hAnsi="Times New Roman" w:cs="Times New Roman"/>
                <w:b/>
                <w:bCs/>
                <w:i/>
                <w:iCs/>
                <w:sz w:val="24"/>
                <w:szCs w:val="24"/>
                <w:lang w:eastAsia="en-IN"/>
              </w:rPr>
              <w:t>t</w:t>
            </w:r>
          </w:p>
        </w:tc>
      </w:tr>
      <w:tr w:rsidR="007E032C" w:rsidRPr="00E75B5F" w:rsidTr="0033181D">
        <w:trPr>
          <w:trHeight w:val="260"/>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Experimental</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50</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15.72</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3.86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7.46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9.12***</w:t>
            </w:r>
          </w:p>
        </w:tc>
      </w:tr>
      <w:tr w:rsidR="007E032C" w:rsidRPr="00E75B5F" w:rsidTr="0033181D">
        <w:trPr>
          <w:trHeight w:val="250"/>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Control</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50</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23.18</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4.26</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p>
        </w:tc>
      </w:tr>
    </w:tbl>
    <w:p w:rsidR="007E032C" w:rsidRPr="00E75B5F"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N"/>
        </w:rPr>
      </w:pPr>
      <w:r w:rsidRPr="00E75B5F">
        <w:rPr>
          <w:rFonts w:ascii="Times New Roman" w:eastAsia="Times New Roman" w:hAnsi="Times New Roman" w:cs="Times New Roman"/>
          <w:b/>
          <w:bCs/>
          <w:kern w:val="36"/>
          <w:sz w:val="24"/>
          <w:szCs w:val="24"/>
          <w:lang w:eastAsia="en-IN"/>
        </w:rPr>
        <w:t>Table 6: Post-Test Anxiety Level</w:t>
      </w:r>
    </w:p>
    <w:tbl>
      <w:tblPr>
        <w:tblStyle w:val="TableGrid"/>
        <w:tblW w:w="8458" w:type="dxa"/>
        <w:tblLook w:val="04A0" w:firstRow="1" w:lastRow="0" w:firstColumn="1" w:lastColumn="0" w:noHBand="0" w:noVBand="1"/>
      </w:tblPr>
      <w:tblGrid>
        <w:gridCol w:w="2482"/>
        <w:gridCol w:w="3443"/>
        <w:gridCol w:w="2533"/>
      </w:tblGrid>
      <w:tr w:rsidR="007E032C" w:rsidRPr="00E75B5F" w:rsidTr="0033181D">
        <w:trPr>
          <w:trHeight w:val="247"/>
        </w:trPr>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Anxiety Level</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Experimental n (%)</w:t>
            </w:r>
          </w:p>
        </w:tc>
        <w:tc>
          <w:tcPr>
            <w:tcW w:w="0" w:type="auto"/>
            <w:hideMark/>
          </w:tcPr>
          <w:p w:rsidR="007E032C" w:rsidRPr="00E75B5F" w:rsidRDefault="007E032C" w:rsidP="007E032C">
            <w:pPr>
              <w:jc w:val="center"/>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Control n (%)</w:t>
            </w:r>
          </w:p>
        </w:tc>
      </w:tr>
      <w:tr w:rsidR="007E032C" w:rsidRPr="00E75B5F" w:rsidTr="0033181D">
        <w:trPr>
          <w:trHeight w:val="257"/>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Mild</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29 (58%)</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10 (20%)</w:t>
            </w:r>
          </w:p>
        </w:tc>
      </w:tr>
      <w:tr w:rsidR="007E032C" w:rsidRPr="00E75B5F" w:rsidTr="0033181D">
        <w:trPr>
          <w:trHeight w:val="247"/>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Moderate</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19 (38%)</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25 (50%)</w:t>
            </w:r>
          </w:p>
        </w:tc>
      </w:tr>
      <w:tr w:rsidR="007E032C" w:rsidRPr="00E75B5F" w:rsidTr="0033181D">
        <w:trPr>
          <w:trHeight w:val="247"/>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Severe</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2 (4%)</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15 (30%)</w:t>
            </w:r>
          </w:p>
        </w:tc>
      </w:tr>
      <w:tr w:rsidR="007E032C" w:rsidRPr="00E75B5F" w:rsidTr="0033181D">
        <w:trPr>
          <w:trHeight w:val="247"/>
        </w:trPr>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Total</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50 (100%)</w:t>
            </w:r>
          </w:p>
        </w:tc>
        <w:tc>
          <w:tcPr>
            <w:tcW w:w="0" w:type="auto"/>
            <w:hideMark/>
          </w:tcPr>
          <w:p w:rsidR="007E032C" w:rsidRPr="00E75B5F" w:rsidRDefault="007E032C" w:rsidP="007E032C">
            <w:pPr>
              <w:rPr>
                <w:rFonts w:ascii="Times New Roman" w:eastAsia="Times New Roman" w:hAnsi="Times New Roman" w:cs="Times New Roman"/>
                <w:sz w:val="24"/>
                <w:szCs w:val="24"/>
                <w:lang w:eastAsia="en-IN"/>
              </w:rPr>
            </w:pPr>
            <w:r w:rsidRPr="00E75B5F">
              <w:rPr>
                <w:rFonts w:ascii="Times New Roman" w:eastAsia="Times New Roman" w:hAnsi="Times New Roman" w:cs="Times New Roman"/>
                <w:b/>
                <w:bCs/>
                <w:sz w:val="24"/>
                <w:szCs w:val="24"/>
                <w:lang w:eastAsia="en-IN"/>
              </w:rPr>
              <w:t>50 (100%)</w:t>
            </w:r>
          </w:p>
        </w:tc>
      </w:tr>
    </w:tbl>
    <w:p w:rsidR="007E032C" w:rsidRPr="00476937"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DISCUSSION</w:t>
      </w:r>
    </w:p>
    <w:p w:rsidR="00E75B5F" w:rsidRPr="00E75B5F" w:rsidRDefault="00E75B5F" w:rsidP="00E75B5F">
      <w:pPr>
        <w:spacing w:after="0" w:line="240" w:lineRule="auto"/>
        <w:jc w:val="both"/>
        <w:rPr>
          <w:rFonts w:ascii="Times New Roman" w:eastAsia="Times New Roman" w:hAnsi="Times New Roman" w:cs="Times New Roman"/>
          <w:sz w:val="24"/>
          <w:szCs w:val="24"/>
          <w:vertAlign w:val="superscript"/>
          <w:lang w:eastAsia="en-IN" w:bidi="ar-SA"/>
        </w:rPr>
      </w:pPr>
      <w:r w:rsidRPr="00E75B5F">
        <w:rPr>
          <w:rFonts w:ascii="Times New Roman" w:eastAsia="Times New Roman" w:hAnsi="Times New Roman" w:cs="Times New Roman"/>
          <w:sz w:val="24"/>
          <w:szCs w:val="24"/>
          <w:lang w:eastAsia="en-IN" w:bidi="ar-SA"/>
        </w:rPr>
        <w:t>The present study assessed the effectiveness of a structured meditation and pranayama programme on anxiety among college students. The findings demonstrated a substantial reduction in anxiety among students who received the intervention. The mean anxiety score in the experimental group decreased from 24.68 in the pre-test to 15.72 in the post-test. These findings are consistent with previous systematic reviews. Chen et al. reported significant reductions in anxiety symptoms following meditative therapies compared with waiting-list and attention controls. Similarly, Goyal et al. found moderate improvements in anxiety among participants receiving mindfulness meditation programmes.</w:t>
      </w:r>
      <w:r w:rsidR="00476937" w:rsidRPr="00476937">
        <w:rPr>
          <w:rFonts w:ascii="Times New Roman" w:eastAsia="Times New Roman" w:hAnsi="Times New Roman" w:cs="Times New Roman"/>
          <w:sz w:val="24"/>
          <w:szCs w:val="24"/>
          <w:vertAlign w:val="superscript"/>
          <w:lang w:eastAsia="en-IN" w:bidi="ar-SA"/>
        </w:rPr>
        <w:t>1, 2</w:t>
      </w:r>
    </w:p>
    <w:p w:rsidR="00E75B5F" w:rsidRPr="00E75B5F" w:rsidRDefault="00E75B5F" w:rsidP="00E75B5F">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There is also evidence in </w:t>
      </w:r>
      <w:proofErr w:type="spellStart"/>
      <w:r w:rsidRPr="00E75B5F">
        <w:rPr>
          <w:rFonts w:ascii="Times New Roman" w:eastAsia="Times New Roman" w:hAnsi="Times New Roman" w:cs="Times New Roman"/>
          <w:sz w:val="24"/>
          <w:szCs w:val="24"/>
          <w:lang w:eastAsia="en-IN"/>
        </w:rPr>
        <w:t>favor</w:t>
      </w:r>
      <w:proofErr w:type="spellEnd"/>
      <w:r w:rsidRPr="00E75B5F">
        <w:rPr>
          <w:rFonts w:ascii="Times New Roman" w:eastAsia="Times New Roman" w:hAnsi="Times New Roman" w:cs="Times New Roman"/>
          <w:sz w:val="24"/>
          <w:szCs w:val="24"/>
          <w:lang w:eastAsia="en-IN"/>
        </w:rPr>
        <w:t xml:space="preserve"> of pranayama. While more recent research indicates that pranayama may lessen stress and anxiety, especially in student populations, a thorough examination of the practice revealed psychologica</w:t>
      </w:r>
      <w:r w:rsidR="00476937">
        <w:rPr>
          <w:rFonts w:ascii="Times New Roman" w:eastAsia="Times New Roman" w:hAnsi="Times New Roman" w:cs="Times New Roman"/>
          <w:sz w:val="24"/>
          <w:szCs w:val="24"/>
          <w:lang w:eastAsia="en-IN"/>
        </w:rPr>
        <w:t>l and physiological advantages.</w:t>
      </w:r>
      <w:r w:rsidR="00476937" w:rsidRPr="00476937">
        <w:rPr>
          <w:rFonts w:ascii="Times New Roman" w:eastAsia="Times New Roman" w:hAnsi="Times New Roman" w:cs="Times New Roman"/>
          <w:sz w:val="24"/>
          <w:szCs w:val="24"/>
          <w:vertAlign w:val="superscript"/>
          <w:lang w:eastAsia="en-IN"/>
        </w:rPr>
        <w:t>3</w:t>
      </w:r>
    </w:p>
    <w:p w:rsidR="00E75B5F" w:rsidRDefault="00E75B5F" w:rsidP="00E75B5F">
      <w:pPr>
        <w:spacing w:before="100" w:beforeAutospacing="1" w:after="100" w:afterAutospacing="1" w:line="240" w:lineRule="auto"/>
        <w:jc w:val="both"/>
        <w:outlineLvl w:val="0"/>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Increased awareness, relaxation, controlled breathing, and attentional modulation may all contribute to the possible benefit. However, for students with clinically severe anxiety disorders, pranayama and meditation should be considered complimentary methods rather than alternatives to evidence-based professional treatment.</w:t>
      </w:r>
      <w:r w:rsidR="00476937" w:rsidRPr="00476937">
        <w:rPr>
          <w:rFonts w:ascii="Times New Roman" w:eastAsia="Times New Roman" w:hAnsi="Times New Roman" w:cs="Times New Roman"/>
          <w:sz w:val="24"/>
          <w:szCs w:val="24"/>
          <w:vertAlign w:val="superscript"/>
          <w:lang w:eastAsia="en-IN"/>
        </w:rPr>
        <w:t>4, 5</w:t>
      </w:r>
    </w:p>
    <w:p w:rsidR="007E032C" w:rsidRPr="00476937" w:rsidRDefault="007E032C" w:rsidP="00E75B5F">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MAJOR FINDINGS</w:t>
      </w:r>
    </w:p>
    <w:p w:rsidR="007E032C" w:rsidRPr="00E75B5F" w:rsidRDefault="007E032C" w:rsidP="007E032C">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Most participants had moderate anxiety during the pre-test.</w:t>
      </w:r>
    </w:p>
    <w:p w:rsidR="007E032C" w:rsidRPr="00E75B5F" w:rsidRDefault="007E032C" w:rsidP="007E032C">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The experimental group's mean anxiety score decreased from </w:t>
      </w:r>
      <w:r w:rsidRPr="00E75B5F">
        <w:rPr>
          <w:rFonts w:ascii="Times New Roman" w:eastAsia="Times New Roman" w:hAnsi="Times New Roman" w:cs="Times New Roman"/>
          <w:b/>
          <w:bCs/>
          <w:sz w:val="24"/>
          <w:szCs w:val="24"/>
          <w:lang w:eastAsia="en-IN"/>
        </w:rPr>
        <w:t>24.68 to 15.72</w:t>
      </w:r>
      <w:r w:rsidRPr="00E75B5F">
        <w:rPr>
          <w:rFonts w:ascii="Times New Roman" w:eastAsia="Times New Roman" w:hAnsi="Times New Roman" w:cs="Times New Roman"/>
          <w:sz w:val="24"/>
          <w:szCs w:val="24"/>
          <w:lang w:eastAsia="en-IN"/>
        </w:rPr>
        <w:t>.</w:t>
      </w:r>
    </w:p>
    <w:p w:rsidR="007E032C" w:rsidRPr="00E75B5F" w:rsidRDefault="007E032C" w:rsidP="007E032C">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The control group's mean anxiety score changed only from </w:t>
      </w:r>
      <w:r w:rsidRPr="00E75B5F">
        <w:rPr>
          <w:rFonts w:ascii="Times New Roman" w:eastAsia="Times New Roman" w:hAnsi="Times New Roman" w:cs="Times New Roman"/>
          <w:b/>
          <w:bCs/>
          <w:sz w:val="24"/>
          <w:szCs w:val="24"/>
          <w:lang w:eastAsia="en-IN"/>
        </w:rPr>
        <w:t>24.36 to 23.18</w:t>
      </w:r>
      <w:r w:rsidRPr="00E75B5F">
        <w:rPr>
          <w:rFonts w:ascii="Times New Roman" w:eastAsia="Times New Roman" w:hAnsi="Times New Roman" w:cs="Times New Roman"/>
          <w:sz w:val="24"/>
          <w:szCs w:val="24"/>
          <w:lang w:eastAsia="en-IN"/>
        </w:rPr>
        <w:t>.</w:t>
      </w:r>
    </w:p>
    <w:p w:rsidR="007E032C" w:rsidRPr="00E75B5F" w:rsidRDefault="007E032C" w:rsidP="007E032C">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The reduction in anxiety in the experimental group was statistically significant.</w:t>
      </w:r>
    </w:p>
    <w:p w:rsidR="007E032C" w:rsidRPr="00E75B5F" w:rsidRDefault="007E032C" w:rsidP="007E032C">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A significant difference was observed between post-test anxiety scores of the experimental and control groups.</w:t>
      </w:r>
    </w:p>
    <w:p w:rsidR="007E032C" w:rsidRPr="00476937"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CONCLUSION</w:t>
      </w:r>
    </w:p>
    <w:p w:rsidR="00E75B5F" w:rsidRDefault="00E75B5F" w:rsidP="007E032C">
      <w:pPr>
        <w:spacing w:before="100" w:beforeAutospacing="1" w:after="100" w:afterAutospacing="1" w:line="240" w:lineRule="auto"/>
        <w:outlineLvl w:val="0"/>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The current study comes to the conclusion that a program of organized meditation and pranayama can be a useful supplementary tactic for lowering anxiety in college students. Compared to the control group, the experimental group showed a considerably higher decrease in anxiety. Thus, college-based student wellness and mental health promotion programs should include regular meditation and regulated breathing exercises.</w:t>
      </w:r>
    </w:p>
    <w:p w:rsidR="007E032C" w:rsidRPr="00476937"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LIMITATIONS</w:t>
      </w:r>
    </w:p>
    <w:p w:rsidR="007E032C" w:rsidRPr="00E75B5F" w:rsidRDefault="007E032C" w:rsidP="007E032C">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The study was conducted in a limited educational setting.</w:t>
      </w:r>
    </w:p>
    <w:p w:rsidR="007E032C" w:rsidRPr="00E75B5F" w:rsidRDefault="007E032C" w:rsidP="007E032C">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The sample size was relatively small.</w:t>
      </w:r>
    </w:p>
    <w:p w:rsidR="007E032C" w:rsidRPr="00E75B5F" w:rsidRDefault="007E032C" w:rsidP="007E032C">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The intervention duration was only four weeks.</w:t>
      </w:r>
    </w:p>
    <w:p w:rsidR="007E032C" w:rsidRPr="00E75B5F" w:rsidRDefault="007E032C" w:rsidP="007E032C">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Anxiety was assessed using self-reported measures.</w:t>
      </w:r>
    </w:p>
    <w:p w:rsidR="007E032C" w:rsidRPr="00E75B5F" w:rsidRDefault="007E032C" w:rsidP="007E032C">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Long-term adherence to meditation and pranayama was not assessed.</w:t>
      </w:r>
    </w:p>
    <w:p w:rsidR="007E032C" w:rsidRPr="00E75B5F" w:rsidRDefault="007E032C" w:rsidP="0033181D">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The findings may have limited generalizability to other populations.</w:t>
      </w:r>
    </w:p>
    <w:p w:rsidR="007E032C" w:rsidRPr="00476937"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RECOMMENDATIONS</w:t>
      </w:r>
    </w:p>
    <w:p w:rsidR="007E032C" w:rsidRPr="00E75B5F" w:rsidRDefault="007E032C" w:rsidP="007E032C">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Similar studies can be conducted with larger samples.</w:t>
      </w:r>
    </w:p>
    <w:p w:rsidR="007E032C" w:rsidRPr="00E75B5F" w:rsidRDefault="007E032C" w:rsidP="007E032C">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Randomized controlled trials can be conducted.</w:t>
      </w:r>
    </w:p>
    <w:p w:rsidR="007E032C" w:rsidRPr="00E75B5F" w:rsidRDefault="007E032C" w:rsidP="007E032C">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Long-term follow-up can be undertaken.</w:t>
      </w:r>
    </w:p>
    <w:p w:rsidR="007E032C" w:rsidRPr="00E75B5F" w:rsidRDefault="007E032C" w:rsidP="007E032C">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Similar research can be conducted among nursing and medical students.</w:t>
      </w:r>
    </w:p>
    <w:p w:rsidR="007E032C" w:rsidRPr="00E75B5F" w:rsidRDefault="007E032C" w:rsidP="007E032C">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Meditation and pranayama can be incorporated into student wellness programmes.</w:t>
      </w:r>
    </w:p>
    <w:p w:rsidR="007E032C" w:rsidRPr="00E75B5F" w:rsidRDefault="007E032C" w:rsidP="007E032C">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Future studies can compare meditation alone, pranayama alone and combined meditation-pranayama interventions.</w:t>
      </w:r>
    </w:p>
    <w:p w:rsidR="007E032C" w:rsidRPr="00476937" w:rsidRDefault="007E032C"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IMPLICATIONS FOR NURSING</w:t>
      </w:r>
    </w:p>
    <w:p w:rsidR="007E032C" w:rsidRPr="00476937" w:rsidRDefault="007E032C" w:rsidP="00476937">
      <w:pPr>
        <w:spacing w:before="100" w:beforeAutospacing="1" w:after="100" w:afterAutospacing="1"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Nursing Practice</w:t>
      </w:r>
      <w:r w:rsidR="00476937">
        <w:rPr>
          <w:rFonts w:ascii="Times New Roman" w:eastAsia="Times New Roman" w:hAnsi="Times New Roman" w:cs="Times New Roman"/>
          <w:b/>
          <w:bCs/>
          <w:sz w:val="24"/>
          <w:szCs w:val="24"/>
          <w:lang w:eastAsia="en-IN"/>
        </w:rPr>
        <w:t xml:space="preserve">: </w:t>
      </w:r>
      <w:r w:rsidRPr="00E75B5F">
        <w:rPr>
          <w:rFonts w:ascii="Times New Roman" w:eastAsia="Times New Roman" w:hAnsi="Times New Roman" w:cs="Times New Roman"/>
          <w:sz w:val="24"/>
          <w:szCs w:val="24"/>
          <w:lang w:eastAsia="en-IN"/>
        </w:rPr>
        <w:t>Nurses can educate students about relaxation, breathing and mindfulness-based practices.</w:t>
      </w:r>
    </w:p>
    <w:p w:rsidR="007E032C" w:rsidRPr="00476937" w:rsidRDefault="007E032C" w:rsidP="00476937">
      <w:pPr>
        <w:spacing w:before="100" w:beforeAutospacing="1" w:after="100" w:afterAutospacing="1"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Nursing Education</w:t>
      </w:r>
      <w:r w:rsidR="00476937">
        <w:rPr>
          <w:rFonts w:ascii="Times New Roman" w:eastAsia="Times New Roman" w:hAnsi="Times New Roman" w:cs="Times New Roman"/>
          <w:b/>
          <w:bCs/>
          <w:sz w:val="24"/>
          <w:szCs w:val="24"/>
          <w:lang w:eastAsia="en-IN"/>
        </w:rPr>
        <w:t xml:space="preserve">: </w:t>
      </w:r>
      <w:r w:rsidRPr="00E75B5F">
        <w:rPr>
          <w:rFonts w:ascii="Times New Roman" w:eastAsia="Times New Roman" w:hAnsi="Times New Roman" w:cs="Times New Roman"/>
          <w:sz w:val="24"/>
          <w:szCs w:val="24"/>
          <w:lang w:eastAsia="en-IN"/>
        </w:rPr>
        <w:t>Meditation and pranayama can be incorporated into student health-promotion activities.</w:t>
      </w:r>
    </w:p>
    <w:p w:rsidR="007E032C" w:rsidRPr="00476937" w:rsidRDefault="007E032C" w:rsidP="00476937">
      <w:pPr>
        <w:spacing w:before="100" w:beforeAutospacing="1" w:after="100" w:afterAutospacing="1"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Nursing Administration</w:t>
      </w:r>
      <w:r w:rsidR="00476937">
        <w:rPr>
          <w:rFonts w:ascii="Times New Roman" w:eastAsia="Times New Roman" w:hAnsi="Times New Roman" w:cs="Times New Roman"/>
          <w:b/>
          <w:bCs/>
          <w:sz w:val="24"/>
          <w:szCs w:val="24"/>
          <w:lang w:eastAsia="en-IN"/>
        </w:rPr>
        <w:t xml:space="preserve">: </w:t>
      </w:r>
      <w:r w:rsidRPr="00E75B5F">
        <w:rPr>
          <w:rFonts w:ascii="Times New Roman" w:eastAsia="Times New Roman" w:hAnsi="Times New Roman" w:cs="Times New Roman"/>
          <w:sz w:val="24"/>
          <w:szCs w:val="24"/>
          <w:lang w:eastAsia="en-IN"/>
        </w:rPr>
        <w:t>Colleges can organize supervised group sessions for stress and anxiety management.</w:t>
      </w:r>
    </w:p>
    <w:p w:rsidR="007E032C" w:rsidRPr="00476937" w:rsidRDefault="007E032C" w:rsidP="00476937">
      <w:pPr>
        <w:spacing w:before="100" w:beforeAutospacing="1" w:after="100" w:afterAutospacing="1" w:line="240" w:lineRule="auto"/>
        <w:outlineLvl w:val="2"/>
        <w:rPr>
          <w:rFonts w:ascii="Times New Roman" w:eastAsia="Times New Roman" w:hAnsi="Times New Roman" w:cs="Times New Roman"/>
          <w:b/>
          <w:bCs/>
          <w:sz w:val="24"/>
          <w:szCs w:val="24"/>
          <w:lang w:eastAsia="en-IN"/>
        </w:rPr>
      </w:pPr>
      <w:r w:rsidRPr="00E75B5F">
        <w:rPr>
          <w:rFonts w:ascii="Times New Roman" w:eastAsia="Times New Roman" w:hAnsi="Times New Roman" w:cs="Times New Roman"/>
          <w:b/>
          <w:bCs/>
          <w:sz w:val="24"/>
          <w:szCs w:val="24"/>
          <w:lang w:eastAsia="en-IN"/>
        </w:rPr>
        <w:t>Nursing Research</w:t>
      </w:r>
      <w:r w:rsidR="00476937">
        <w:rPr>
          <w:rFonts w:ascii="Times New Roman" w:eastAsia="Times New Roman" w:hAnsi="Times New Roman" w:cs="Times New Roman"/>
          <w:b/>
          <w:bCs/>
          <w:sz w:val="24"/>
          <w:szCs w:val="24"/>
          <w:lang w:eastAsia="en-IN"/>
        </w:rPr>
        <w:t xml:space="preserve">: </w:t>
      </w:r>
      <w:r w:rsidRPr="00E75B5F">
        <w:rPr>
          <w:rFonts w:ascii="Times New Roman" w:eastAsia="Times New Roman" w:hAnsi="Times New Roman" w:cs="Times New Roman"/>
          <w:sz w:val="24"/>
          <w:szCs w:val="24"/>
          <w:lang w:eastAsia="en-IN"/>
        </w:rPr>
        <w:t>Further experimental studies can establish the effectiveness of different meditation and pranayama protocols.</w:t>
      </w:r>
    </w:p>
    <w:p w:rsidR="007E032C" w:rsidRPr="00476937" w:rsidRDefault="0033181D" w:rsidP="007E032C">
      <w:pPr>
        <w:spacing w:before="100" w:beforeAutospacing="1" w:after="100" w:afterAutospacing="1" w:line="240" w:lineRule="auto"/>
        <w:outlineLvl w:val="0"/>
        <w:rPr>
          <w:rFonts w:ascii="Times New Roman" w:eastAsia="Times New Roman" w:hAnsi="Times New Roman" w:cs="Times New Roman"/>
          <w:b/>
          <w:bCs/>
          <w:kern w:val="36"/>
          <w:sz w:val="28"/>
          <w:szCs w:val="24"/>
          <w:lang w:eastAsia="en-IN"/>
        </w:rPr>
      </w:pPr>
      <w:r w:rsidRPr="00476937">
        <w:rPr>
          <w:rFonts w:ascii="Times New Roman" w:eastAsia="Times New Roman" w:hAnsi="Times New Roman" w:cs="Times New Roman"/>
          <w:b/>
          <w:bCs/>
          <w:kern w:val="36"/>
          <w:sz w:val="28"/>
          <w:szCs w:val="24"/>
          <w:lang w:eastAsia="en-IN"/>
        </w:rPr>
        <w:t xml:space="preserve">REFERENCES </w:t>
      </w:r>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t>Sampaio</w:t>
      </w:r>
      <w:proofErr w:type="spellEnd"/>
      <w:r w:rsidRPr="00E75B5F">
        <w:rPr>
          <w:rFonts w:ascii="Times New Roman" w:eastAsia="Times New Roman" w:hAnsi="Times New Roman" w:cs="Times New Roman"/>
          <w:sz w:val="24"/>
          <w:szCs w:val="24"/>
          <w:lang w:eastAsia="en-IN"/>
        </w:rPr>
        <w:t xml:space="preserve"> CV, Lima MG, </w:t>
      </w:r>
      <w:proofErr w:type="spellStart"/>
      <w:r w:rsidRPr="00E75B5F">
        <w:rPr>
          <w:rFonts w:ascii="Times New Roman" w:eastAsia="Times New Roman" w:hAnsi="Times New Roman" w:cs="Times New Roman"/>
          <w:sz w:val="24"/>
          <w:szCs w:val="24"/>
          <w:lang w:eastAsia="en-IN"/>
        </w:rPr>
        <w:t>Ladeia</w:t>
      </w:r>
      <w:proofErr w:type="spellEnd"/>
      <w:r w:rsidRPr="00E75B5F">
        <w:rPr>
          <w:rFonts w:ascii="Times New Roman" w:eastAsia="Times New Roman" w:hAnsi="Times New Roman" w:cs="Times New Roman"/>
          <w:sz w:val="24"/>
          <w:szCs w:val="24"/>
          <w:lang w:eastAsia="en-IN"/>
        </w:rPr>
        <w:t xml:space="preserve"> AM. Meditation, health and scientific investigations: review of the literature. J </w:t>
      </w:r>
      <w:proofErr w:type="spellStart"/>
      <w:r w:rsidRPr="00E75B5F">
        <w:rPr>
          <w:rFonts w:ascii="Times New Roman" w:eastAsia="Times New Roman" w:hAnsi="Times New Roman" w:cs="Times New Roman"/>
          <w:sz w:val="24"/>
          <w:szCs w:val="24"/>
          <w:lang w:eastAsia="en-IN"/>
        </w:rPr>
        <w:t>Relig</w:t>
      </w:r>
      <w:proofErr w:type="spellEnd"/>
      <w:r w:rsidRPr="00E75B5F">
        <w:rPr>
          <w:rFonts w:ascii="Times New Roman" w:eastAsia="Times New Roman" w:hAnsi="Times New Roman" w:cs="Times New Roman"/>
          <w:sz w:val="24"/>
          <w:szCs w:val="24"/>
          <w:lang w:eastAsia="en-IN"/>
        </w:rPr>
        <w:t xml:space="preserve"> Health. 2017;56(2):411-422.</w:t>
      </w:r>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Chen KW, Berger CC, </w:t>
      </w:r>
      <w:proofErr w:type="spellStart"/>
      <w:r w:rsidRPr="00E75B5F">
        <w:rPr>
          <w:rFonts w:ascii="Times New Roman" w:eastAsia="Times New Roman" w:hAnsi="Times New Roman" w:cs="Times New Roman"/>
          <w:sz w:val="24"/>
          <w:szCs w:val="24"/>
          <w:lang w:eastAsia="en-IN"/>
        </w:rPr>
        <w:t>Manheimer</w:t>
      </w:r>
      <w:proofErr w:type="spellEnd"/>
      <w:r w:rsidRPr="00E75B5F">
        <w:rPr>
          <w:rFonts w:ascii="Times New Roman" w:eastAsia="Times New Roman" w:hAnsi="Times New Roman" w:cs="Times New Roman"/>
          <w:sz w:val="24"/>
          <w:szCs w:val="24"/>
          <w:lang w:eastAsia="en-IN"/>
        </w:rPr>
        <w:t xml:space="preserve"> E, Forde D, </w:t>
      </w:r>
      <w:proofErr w:type="spellStart"/>
      <w:r w:rsidRPr="00E75B5F">
        <w:rPr>
          <w:rFonts w:ascii="Times New Roman" w:eastAsia="Times New Roman" w:hAnsi="Times New Roman" w:cs="Times New Roman"/>
          <w:sz w:val="24"/>
          <w:szCs w:val="24"/>
          <w:lang w:eastAsia="en-IN"/>
        </w:rPr>
        <w:t>Magidson</w:t>
      </w:r>
      <w:proofErr w:type="spellEnd"/>
      <w:r w:rsidRPr="00E75B5F">
        <w:rPr>
          <w:rFonts w:ascii="Times New Roman" w:eastAsia="Times New Roman" w:hAnsi="Times New Roman" w:cs="Times New Roman"/>
          <w:sz w:val="24"/>
          <w:szCs w:val="24"/>
          <w:lang w:eastAsia="en-IN"/>
        </w:rPr>
        <w:t xml:space="preserve"> J, </w:t>
      </w:r>
      <w:proofErr w:type="spellStart"/>
      <w:r w:rsidRPr="00E75B5F">
        <w:rPr>
          <w:rFonts w:ascii="Times New Roman" w:eastAsia="Times New Roman" w:hAnsi="Times New Roman" w:cs="Times New Roman"/>
          <w:sz w:val="24"/>
          <w:szCs w:val="24"/>
          <w:lang w:eastAsia="en-IN"/>
        </w:rPr>
        <w:t>Dachman</w:t>
      </w:r>
      <w:proofErr w:type="spellEnd"/>
      <w:r w:rsidRPr="00E75B5F">
        <w:rPr>
          <w:rFonts w:ascii="Times New Roman" w:eastAsia="Times New Roman" w:hAnsi="Times New Roman" w:cs="Times New Roman"/>
          <w:sz w:val="24"/>
          <w:szCs w:val="24"/>
          <w:lang w:eastAsia="en-IN"/>
        </w:rPr>
        <w:t xml:space="preserve"> L, et al. Meditative therapies for reducing anxiety: a systematic review and meta-analysis of randomized controlled trials. Depress Anxiety. 2012;29(7):545-562. doi:10.1002/da.21964. </w:t>
      </w:r>
      <w:hyperlink r:id="rId6" w:history="1">
        <w:r w:rsidRPr="00E75B5F">
          <w:rPr>
            <w:rFonts w:ascii="Times New Roman" w:eastAsia="Times New Roman" w:hAnsi="Times New Roman" w:cs="Times New Roman"/>
            <w:color w:val="0000FF"/>
            <w:sz w:val="24"/>
            <w:szCs w:val="24"/>
            <w:u w:val="single"/>
            <w:lang w:eastAsia="en-IN"/>
          </w:rPr>
          <w:t>PubMed</w:t>
        </w:r>
      </w:hyperlink>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lastRenderedPageBreak/>
        <w:t xml:space="preserve">Jayawardena R, </w:t>
      </w:r>
      <w:proofErr w:type="spellStart"/>
      <w:r w:rsidRPr="00E75B5F">
        <w:rPr>
          <w:rFonts w:ascii="Times New Roman" w:eastAsia="Times New Roman" w:hAnsi="Times New Roman" w:cs="Times New Roman"/>
          <w:sz w:val="24"/>
          <w:szCs w:val="24"/>
          <w:lang w:eastAsia="en-IN"/>
        </w:rPr>
        <w:t>Ranasinghe</w:t>
      </w:r>
      <w:proofErr w:type="spellEnd"/>
      <w:r w:rsidRPr="00E75B5F">
        <w:rPr>
          <w:rFonts w:ascii="Times New Roman" w:eastAsia="Times New Roman" w:hAnsi="Times New Roman" w:cs="Times New Roman"/>
          <w:sz w:val="24"/>
          <w:szCs w:val="24"/>
          <w:lang w:eastAsia="en-IN"/>
        </w:rPr>
        <w:t xml:space="preserve"> P, </w:t>
      </w:r>
      <w:proofErr w:type="spellStart"/>
      <w:r w:rsidRPr="00E75B5F">
        <w:rPr>
          <w:rFonts w:ascii="Times New Roman" w:eastAsia="Times New Roman" w:hAnsi="Times New Roman" w:cs="Times New Roman"/>
          <w:sz w:val="24"/>
          <w:szCs w:val="24"/>
          <w:lang w:eastAsia="en-IN"/>
        </w:rPr>
        <w:t>Hindawi</w:t>
      </w:r>
      <w:proofErr w:type="spellEnd"/>
      <w:r w:rsidRPr="00E75B5F">
        <w:rPr>
          <w:rFonts w:ascii="Times New Roman" w:eastAsia="Times New Roman" w:hAnsi="Times New Roman" w:cs="Times New Roman"/>
          <w:sz w:val="24"/>
          <w:szCs w:val="24"/>
          <w:lang w:eastAsia="en-IN"/>
        </w:rPr>
        <w:t xml:space="preserve"> S, </w:t>
      </w:r>
      <w:proofErr w:type="spellStart"/>
      <w:r w:rsidRPr="00E75B5F">
        <w:rPr>
          <w:rFonts w:ascii="Times New Roman" w:eastAsia="Times New Roman" w:hAnsi="Times New Roman" w:cs="Times New Roman"/>
          <w:sz w:val="24"/>
          <w:szCs w:val="24"/>
          <w:lang w:eastAsia="en-IN"/>
        </w:rPr>
        <w:t>Alwis</w:t>
      </w:r>
      <w:proofErr w:type="spellEnd"/>
      <w:r w:rsidRPr="00E75B5F">
        <w:rPr>
          <w:rFonts w:ascii="Times New Roman" w:eastAsia="Times New Roman" w:hAnsi="Times New Roman" w:cs="Times New Roman"/>
          <w:sz w:val="24"/>
          <w:szCs w:val="24"/>
          <w:lang w:eastAsia="en-IN"/>
        </w:rPr>
        <w:t xml:space="preserve"> G, Karunanayake A. Exploring the therapeutic benefits of pranayama (yogic breathing): a systematic review. </w:t>
      </w:r>
      <w:proofErr w:type="spellStart"/>
      <w:r w:rsidRPr="00E75B5F">
        <w:rPr>
          <w:rFonts w:ascii="Times New Roman" w:eastAsia="Times New Roman" w:hAnsi="Times New Roman" w:cs="Times New Roman"/>
          <w:sz w:val="24"/>
          <w:szCs w:val="24"/>
          <w:lang w:eastAsia="en-IN"/>
        </w:rPr>
        <w:t>Int</w:t>
      </w:r>
      <w:proofErr w:type="spellEnd"/>
      <w:r w:rsidRPr="00E75B5F">
        <w:rPr>
          <w:rFonts w:ascii="Times New Roman" w:eastAsia="Times New Roman" w:hAnsi="Times New Roman" w:cs="Times New Roman"/>
          <w:sz w:val="24"/>
          <w:szCs w:val="24"/>
          <w:lang w:eastAsia="en-IN"/>
        </w:rPr>
        <w:t xml:space="preserve"> J Yoga. 2020;13(2):99-110. doi:10.4103/ijoy.IJOY_37_19. </w:t>
      </w:r>
      <w:hyperlink r:id="rId7" w:history="1">
        <w:r w:rsidRPr="00E75B5F">
          <w:rPr>
            <w:rFonts w:ascii="Times New Roman" w:eastAsia="Times New Roman" w:hAnsi="Times New Roman" w:cs="Times New Roman"/>
            <w:color w:val="0000FF"/>
            <w:sz w:val="24"/>
            <w:szCs w:val="24"/>
            <w:u w:val="single"/>
            <w:lang w:eastAsia="en-IN"/>
          </w:rPr>
          <w:t>PubMed</w:t>
        </w:r>
      </w:hyperlink>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t>Mütze</w:t>
      </w:r>
      <w:proofErr w:type="spellEnd"/>
      <w:r w:rsidRPr="00E75B5F">
        <w:rPr>
          <w:rFonts w:ascii="Times New Roman" w:eastAsia="Times New Roman" w:hAnsi="Times New Roman" w:cs="Times New Roman"/>
          <w:sz w:val="24"/>
          <w:szCs w:val="24"/>
          <w:lang w:eastAsia="en-IN"/>
        </w:rPr>
        <w:t xml:space="preserve"> C, </w:t>
      </w:r>
      <w:proofErr w:type="spellStart"/>
      <w:r w:rsidRPr="00E75B5F">
        <w:rPr>
          <w:rFonts w:ascii="Times New Roman" w:eastAsia="Times New Roman" w:hAnsi="Times New Roman" w:cs="Times New Roman"/>
          <w:sz w:val="24"/>
          <w:szCs w:val="24"/>
          <w:lang w:eastAsia="en-IN"/>
        </w:rPr>
        <w:t>Mitzinger</w:t>
      </w:r>
      <w:proofErr w:type="spellEnd"/>
      <w:r w:rsidRPr="00E75B5F">
        <w:rPr>
          <w:rFonts w:ascii="Times New Roman" w:eastAsia="Times New Roman" w:hAnsi="Times New Roman" w:cs="Times New Roman"/>
          <w:sz w:val="24"/>
          <w:szCs w:val="24"/>
          <w:lang w:eastAsia="en-IN"/>
        </w:rPr>
        <w:t xml:space="preserve"> D, Haller H. Effectiveness of pranayama for mental disorders: a systematic review and meta-analysis of randomized controlled trials. Front Psychiatry. </w:t>
      </w:r>
      <w:proofErr w:type="gramStart"/>
      <w:r w:rsidRPr="00E75B5F">
        <w:rPr>
          <w:rFonts w:ascii="Times New Roman" w:eastAsia="Times New Roman" w:hAnsi="Times New Roman" w:cs="Times New Roman"/>
          <w:sz w:val="24"/>
          <w:szCs w:val="24"/>
          <w:lang w:eastAsia="en-IN"/>
        </w:rPr>
        <w:t>2025;16:1616996</w:t>
      </w:r>
      <w:proofErr w:type="gramEnd"/>
      <w:r w:rsidRPr="00E75B5F">
        <w:rPr>
          <w:rFonts w:ascii="Times New Roman" w:eastAsia="Times New Roman" w:hAnsi="Times New Roman" w:cs="Times New Roman"/>
          <w:sz w:val="24"/>
          <w:szCs w:val="24"/>
          <w:lang w:eastAsia="en-IN"/>
        </w:rPr>
        <w:t xml:space="preserve">. doi:10.3389/fpsyt.2025.1616996. </w:t>
      </w:r>
      <w:hyperlink r:id="rId8" w:history="1">
        <w:r w:rsidRPr="00E75B5F">
          <w:rPr>
            <w:rFonts w:ascii="Times New Roman" w:eastAsia="Times New Roman" w:hAnsi="Times New Roman" w:cs="Times New Roman"/>
            <w:color w:val="0000FF"/>
            <w:sz w:val="24"/>
            <w:szCs w:val="24"/>
            <w:u w:val="single"/>
            <w:lang w:eastAsia="en-IN"/>
          </w:rPr>
          <w:t>PubMed</w:t>
        </w:r>
      </w:hyperlink>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Oka GA, </w:t>
      </w:r>
      <w:proofErr w:type="spellStart"/>
      <w:r w:rsidRPr="00E75B5F">
        <w:rPr>
          <w:rFonts w:ascii="Times New Roman" w:eastAsia="Times New Roman" w:hAnsi="Times New Roman" w:cs="Times New Roman"/>
          <w:sz w:val="24"/>
          <w:szCs w:val="24"/>
          <w:lang w:eastAsia="en-IN"/>
        </w:rPr>
        <w:t>Deshmukh</w:t>
      </w:r>
      <w:proofErr w:type="spellEnd"/>
      <w:r w:rsidRPr="00E75B5F">
        <w:rPr>
          <w:rFonts w:ascii="Times New Roman" w:eastAsia="Times New Roman" w:hAnsi="Times New Roman" w:cs="Times New Roman"/>
          <w:sz w:val="24"/>
          <w:szCs w:val="24"/>
          <w:lang w:eastAsia="en-IN"/>
        </w:rPr>
        <w:t xml:space="preserve"> K, </w:t>
      </w:r>
      <w:proofErr w:type="spellStart"/>
      <w:r w:rsidRPr="00E75B5F">
        <w:rPr>
          <w:rFonts w:ascii="Times New Roman" w:eastAsia="Times New Roman" w:hAnsi="Times New Roman" w:cs="Times New Roman"/>
          <w:sz w:val="24"/>
          <w:szCs w:val="24"/>
          <w:lang w:eastAsia="en-IN"/>
        </w:rPr>
        <w:t>Halder</w:t>
      </w:r>
      <w:proofErr w:type="spellEnd"/>
      <w:r w:rsidRPr="00E75B5F">
        <w:rPr>
          <w:rFonts w:ascii="Times New Roman" w:eastAsia="Times New Roman" w:hAnsi="Times New Roman" w:cs="Times New Roman"/>
          <w:sz w:val="24"/>
          <w:szCs w:val="24"/>
          <w:lang w:eastAsia="en-IN"/>
        </w:rPr>
        <w:t xml:space="preserve"> P, </w:t>
      </w:r>
      <w:proofErr w:type="spellStart"/>
      <w:r w:rsidRPr="00E75B5F">
        <w:rPr>
          <w:rFonts w:ascii="Times New Roman" w:eastAsia="Times New Roman" w:hAnsi="Times New Roman" w:cs="Times New Roman"/>
          <w:sz w:val="24"/>
          <w:szCs w:val="24"/>
          <w:lang w:eastAsia="en-IN"/>
        </w:rPr>
        <w:t>Ilanchoorian</w:t>
      </w:r>
      <w:proofErr w:type="spellEnd"/>
      <w:r w:rsidRPr="00E75B5F">
        <w:rPr>
          <w:rFonts w:ascii="Times New Roman" w:eastAsia="Times New Roman" w:hAnsi="Times New Roman" w:cs="Times New Roman"/>
          <w:sz w:val="24"/>
          <w:szCs w:val="24"/>
          <w:lang w:eastAsia="en-IN"/>
        </w:rPr>
        <w:t xml:space="preserve"> D, Gandhi AP. A systematic review and meta-analysis to determine the effect of pranayama in reducing anxiety and stress in adolescents. </w:t>
      </w:r>
      <w:proofErr w:type="spellStart"/>
      <w:r w:rsidRPr="00E75B5F">
        <w:rPr>
          <w:rFonts w:ascii="Times New Roman" w:eastAsia="Times New Roman" w:hAnsi="Times New Roman" w:cs="Times New Roman"/>
          <w:sz w:val="24"/>
          <w:szCs w:val="24"/>
          <w:lang w:eastAsia="en-IN"/>
        </w:rPr>
        <w:t>Int</w:t>
      </w:r>
      <w:proofErr w:type="spellEnd"/>
      <w:r w:rsidRPr="00E75B5F">
        <w:rPr>
          <w:rFonts w:ascii="Times New Roman" w:eastAsia="Times New Roman" w:hAnsi="Times New Roman" w:cs="Times New Roman"/>
          <w:sz w:val="24"/>
          <w:szCs w:val="24"/>
          <w:lang w:eastAsia="en-IN"/>
        </w:rPr>
        <w:t xml:space="preserve"> J </w:t>
      </w:r>
      <w:proofErr w:type="spellStart"/>
      <w:r w:rsidRPr="00E75B5F">
        <w:rPr>
          <w:rFonts w:ascii="Times New Roman" w:eastAsia="Times New Roman" w:hAnsi="Times New Roman" w:cs="Times New Roman"/>
          <w:sz w:val="24"/>
          <w:szCs w:val="24"/>
          <w:lang w:eastAsia="en-IN"/>
        </w:rPr>
        <w:t>Adolesc</w:t>
      </w:r>
      <w:proofErr w:type="spellEnd"/>
      <w:r w:rsidRPr="00E75B5F">
        <w:rPr>
          <w:rFonts w:ascii="Times New Roman" w:eastAsia="Times New Roman" w:hAnsi="Times New Roman" w:cs="Times New Roman"/>
          <w:sz w:val="24"/>
          <w:szCs w:val="24"/>
          <w:lang w:eastAsia="en-IN"/>
        </w:rPr>
        <w:t xml:space="preserve"> Med Health. 2025;37(4):229-237. doi:10.1515/ijamh-2025-0094. </w:t>
      </w:r>
      <w:hyperlink r:id="rId9" w:history="1">
        <w:r w:rsidRPr="00E75B5F">
          <w:rPr>
            <w:rFonts w:ascii="Times New Roman" w:eastAsia="Times New Roman" w:hAnsi="Times New Roman" w:cs="Times New Roman"/>
            <w:color w:val="0000FF"/>
            <w:sz w:val="24"/>
            <w:szCs w:val="24"/>
            <w:u w:val="single"/>
            <w:lang w:eastAsia="en-IN"/>
          </w:rPr>
          <w:t>PubMed</w:t>
        </w:r>
      </w:hyperlink>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Goyal M, Singh S, </w:t>
      </w:r>
      <w:proofErr w:type="spellStart"/>
      <w:r w:rsidRPr="00E75B5F">
        <w:rPr>
          <w:rFonts w:ascii="Times New Roman" w:eastAsia="Times New Roman" w:hAnsi="Times New Roman" w:cs="Times New Roman"/>
          <w:sz w:val="24"/>
          <w:szCs w:val="24"/>
          <w:lang w:eastAsia="en-IN"/>
        </w:rPr>
        <w:t>Sibinga</w:t>
      </w:r>
      <w:proofErr w:type="spellEnd"/>
      <w:r w:rsidRPr="00E75B5F">
        <w:rPr>
          <w:rFonts w:ascii="Times New Roman" w:eastAsia="Times New Roman" w:hAnsi="Times New Roman" w:cs="Times New Roman"/>
          <w:sz w:val="24"/>
          <w:szCs w:val="24"/>
          <w:lang w:eastAsia="en-IN"/>
        </w:rPr>
        <w:t xml:space="preserve"> EMS, Gould NF, Rowland-Seymour A, Sharma R, et al. Meditation programs for psychological stress and well-being: a systematic review and meta-analysis. JAMA Intern Med. 2014;174(3):357-368. doi:10.1001/jamainternmed.2013.13018. </w:t>
      </w:r>
      <w:hyperlink r:id="rId10" w:history="1">
        <w:r w:rsidRPr="00E75B5F">
          <w:rPr>
            <w:rFonts w:ascii="Times New Roman" w:eastAsia="Times New Roman" w:hAnsi="Times New Roman" w:cs="Times New Roman"/>
            <w:color w:val="0000FF"/>
            <w:sz w:val="24"/>
            <w:szCs w:val="24"/>
            <w:u w:val="single"/>
            <w:lang w:eastAsia="en-IN"/>
          </w:rPr>
          <w:t>PubMed</w:t>
        </w:r>
      </w:hyperlink>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t>Zoogman</w:t>
      </w:r>
      <w:proofErr w:type="spellEnd"/>
      <w:r w:rsidRPr="00E75B5F">
        <w:rPr>
          <w:rFonts w:ascii="Times New Roman" w:eastAsia="Times New Roman" w:hAnsi="Times New Roman" w:cs="Times New Roman"/>
          <w:sz w:val="24"/>
          <w:szCs w:val="24"/>
          <w:lang w:eastAsia="en-IN"/>
        </w:rPr>
        <w:t xml:space="preserve"> S, Goldberg SB, Hoyt WT, Miller L. Mindfulness interventions with youth: a meta-analysis. Mindfulness. </w:t>
      </w:r>
      <w:proofErr w:type="gramStart"/>
      <w:r w:rsidRPr="00E75B5F">
        <w:rPr>
          <w:rFonts w:ascii="Times New Roman" w:eastAsia="Times New Roman" w:hAnsi="Times New Roman" w:cs="Times New Roman"/>
          <w:sz w:val="24"/>
          <w:szCs w:val="24"/>
          <w:lang w:eastAsia="en-IN"/>
        </w:rPr>
        <w:t>2019;10:1</w:t>
      </w:r>
      <w:proofErr w:type="gramEnd"/>
      <w:r w:rsidRPr="00E75B5F">
        <w:rPr>
          <w:rFonts w:ascii="Times New Roman" w:eastAsia="Times New Roman" w:hAnsi="Times New Roman" w:cs="Times New Roman"/>
          <w:sz w:val="24"/>
          <w:szCs w:val="24"/>
          <w:lang w:eastAsia="en-IN"/>
        </w:rPr>
        <w:t>-13.</w:t>
      </w:r>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Cramer H, </w:t>
      </w:r>
      <w:proofErr w:type="spellStart"/>
      <w:r w:rsidRPr="00E75B5F">
        <w:rPr>
          <w:rFonts w:ascii="Times New Roman" w:eastAsia="Times New Roman" w:hAnsi="Times New Roman" w:cs="Times New Roman"/>
          <w:sz w:val="24"/>
          <w:szCs w:val="24"/>
          <w:lang w:eastAsia="en-IN"/>
        </w:rPr>
        <w:t>Lauche</w:t>
      </w:r>
      <w:proofErr w:type="spellEnd"/>
      <w:r w:rsidRPr="00E75B5F">
        <w:rPr>
          <w:rFonts w:ascii="Times New Roman" w:eastAsia="Times New Roman" w:hAnsi="Times New Roman" w:cs="Times New Roman"/>
          <w:sz w:val="24"/>
          <w:szCs w:val="24"/>
          <w:lang w:eastAsia="en-IN"/>
        </w:rPr>
        <w:t xml:space="preserve"> R, </w:t>
      </w:r>
      <w:proofErr w:type="spellStart"/>
      <w:r w:rsidRPr="00E75B5F">
        <w:rPr>
          <w:rFonts w:ascii="Times New Roman" w:eastAsia="Times New Roman" w:hAnsi="Times New Roman" w:cs="Times New Roman"/>
          <w:sz w:val="24"/>
          <w:szCs w:val="24"/>
          <w:lang w:eastAsia="en-IN"/>
        </w:rPr>
        <w:t>Anheyer</w:t>
      </w:r>
      <w:proofErr w:type="spellEnd"/>
      <w:r w:rsidRPr="00E75B5F">
        <w:rPr>
          <w:rFonts w:ascii="Times New Roman" w:eastAsia="Times New Roman" w:hAnsi="Times New Roman" w:cs="Times New Roman"/>
          <w:sz w:val="24"/>
          <w:szCs w:val="24"/>
          <w:lang w:eastAsia="en-IN"/>
        </w:rPr>
        <w:t xml:space="preserve"> D, Pilkington K, </w:t>
      </w:r>
      <w:proofErr w:type="spellStart"/>
      <w:r w:rsidRPr="00E75B5F">
        <w:rPr>
          <w:rFonts w:ascii="Times New Roman" w:eastAsia="Times New Roman" w:hAnsi="Times New Roman" w:cs="Times New Roman"/>
          <w:sz w:val="24"/>
          <w:szCs w:val="24"/>
          <w:lang w:eastAsia="en-IN"/>
        </w:rPr>
        <w:t>Manincor</w:t>
      </w:r>
      <w:proofErr w:type="spellEnd"/>
      <w:r w:rsidRPr="00E75B5F">
        <w:rPr>
          <w:rFonts w:ascii="Times New Roman" w:eastAsia="Times New Roman" w:hAnsi="Times New Roman" w:cs="Times New Roman"/>
          <w:sz w:val="24"/>
          <w:szCs w:val="24"/>
          <w:lang w:eastAsia="en-IN"/>
        </w:rPr>
        <w:t xml:space="preserve"> M, </w:t>
      </w:r>
      <w:proofErr w:type="spellStart"/>
      <w:r w:rsidRPr="00E75B5F">
        <w:rPr>
          <w:rFonts w:ascii="Times New Roman" w:eastAsia="Times New Roman" w:hAnsi="Times New Roman" w:cs="Times New Roman"/>
          <w:sz w:val="24"/>
          <w:szCs w:val="24"/>
          <w:lang w:eastAsia="en-IN"/>
        </w:rPr>
        <w:t>Dobos</w:t>
      </w:r>
      <w:proofErr w:type="spellEnd"/>
      <w:r w:rsidRPr="00E75B5F">
        <w:rPr>
          <w:rFonts w:ascii="Times New Roman" w:eastAsia="Times New Roman" w:hAnsi="Times New Roman" w:cs="Times New Roman"/>
          <w:sz w:val="24"/>
          <w:szCs w:val="24"/>
          <w:lang w:eastAsia="en-IN"/>
        </w:rPr>
        <w:t xml:space="preserve"> G, et al. Yoga for anxiety: a systematic review of the research. Depress Anxiety. 2018;35(9):830-843. doi:10.1002/da.22762. </w:t>
      </w:r>
      <w:hyperlink r:id="rId11" w:history="1">
        <w:r w:rsidRPr="00E75B5F">
          <w:rPr>
            <w:rFonts w:ascii="Times New Roman" w:eastAsia="Times New Roman" w:hAnsi="Times New Roman" w:cs="Times New Roman"/>
            <w:color w:val="0000FF"/>
            <w:sz w:val="24"/>
            <w:szCs w:val="24"/>
            <w:u w:val="single"/>
            <w:lang w:eastAsia="en-IN"/>
          </w:rPr>
          <w:t>PubMed</w:t>
        </w:r>
      </w:hyperlink>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Field T. Yoga clinical research review. Complement </w:t>
      </w:r>
      <w:proofErr w:type="spellStart"/>
      <w:r w:rsidRPr="00E75B5F">
        <w:rPr>
          <w:rFonts w:ascii="Times New Roman" w:eastAsia="Times New Roman" w:hAnsi="Times New Roman" w:cs="Times New Roman"/>
          <w:sz w:val="24"/>
          <w:szCs w:val="24"/>
          <w:lang w:eastAsia="en-IN"/>
        </w:rPr>
        <w:t>Ther</w:t>
      </w:r>
      <w:proofErr w:type="spellEnd"/>
      <w:r w:rsidRPr="00E75B5F">
        <w:rPr>
          <w:rFonts w:ascii="Times New Roman" w:eastAsia="Times New Roman" w:hAnsi="Times New Roman" w:cs="Times New Roman"/>
          <w:sz w:val="24"/>
          <w:szCs w:val="24"/>
          <w:lang w:eastAsia="en-IN"/>
        </w:rPr>
        <w:t xml:space="preserve"> </w:t>
      </w:r>
      <w:proofErr w:type="spellStart"/>
      <w:r w:rsidRPr="00E75B5F">
        <w:rPr>
          <w:rFonts w:ascii="Times New Roman" w:eastAsia="Times New Roman" w:hAnsi="Times New Roman" w:cs="Times New Roman"/>
          <w:sz w:val="24"/>
          <w:szCs w:val="24"/>
          <w:lang w:eastAsia="en-IN"/>
        </w:rPr>
        <w:t>Clin</w:t>
      </w:r>
      <w:proofErr w:type="spellEnd"/>
      <w:r w:rsidRPr="00E75B5F">
        <w:rPr>
          <w:rFonts w:ascii="Times New Roman" w:eastAsia="Times New Roman" w:hAnsi="Times New Roman" w:cs="Times New Roman"/>
          <w:sz w:val="24"/>
          <w:szCs w:val="24"/>
          <w:lang w:eastAsia="en-IN"/>
        </w:rPr>
        <w:t xml:space="preserve"> </w:t>
      </w:r>
      <w:proofErr w:type="spellStart"/>
      <w:r w:rsidRPr="00E75B5F">
        <w:rPr>
          <w:rFonts w:ascii="Times New Roman" w:eastAsia="Times New Roman" w:hAnsi="Times New Roman" w:cs="Times New Roman"/>
          <w:sz w:val="24"/>
          <w:szCs w:val="24"/>
          <w:lang w:eastAsia="en-IN"/>
        </w:rPr>
        <w:t>Pract</w:t>
      </w:r>
      <w:proofErr w:type="spellEnd"/>
      <w:r w:rsidRPr="00E75B5F">
        <w:rPr>
          <w:rFonts w:ascii="Times New Roman" w:eastAsia="Times New Roman" w:hAnsi="Times New Roman" w:cs="Times New Roman"/>
          <w:sz w:val="24"/>
          <w:szCs w:val="24"/>
          <w:lang w:eastAsia="en-IN"/>
        </w:rPr>
        <w:t>. 2011;17(1):1-8.</w:t>
      </w:r>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t>Sengupta</w:t>
      </w:r>
      <w:proofErr w:type="spellEnd"/>
      <w:r w:rsidRPr="00E75B5F">
        <w:rPr>
          <w:rFonts w:ascii="Times New Roman" w:eastAsia="Times New Roman" w:hAnsi="Times New Roman" w:cs="Times New Roman"/>
          <w:sz w:val="24"/>
          <w:szCs w:val="24"/>
          <w:lang w:eastAsia="en-IN"/>
        </w:rPr>
        <w:t xml:space="preserve"> P. Health impacts of yoga and pranayama: a state-of-the-art review. </w:t>
      </w:r>
      <w:proofErr w:type="spellStart"/>
      <w:r w:rsidRPr="00E75B5F">
        <w:rPr>
          <w:rFonts w:ascii="Times New Roman" w:eastAsia="Times New Roman" w:hAnsi="Times New Roman" w:cs="Times New Roman"/>
          <w:sz w:val="24"/>
          <w:szCs w:val="24"/>
          <w:lang w:eastAsia="en-IN"/>
        </w:rPr>
        <w:t>Int</w:t>
      </w:r>
      <w:proofErr w:type="spellEnd"/>
      <w:r w:rsidRPr="00E75B5F">
        <w:rPr>
          <w:rFonts w:ascii="Times New Roman" w:eastAsia="Times New Roman" w:hAnsi="Times New Roman" w:cs="Times New Roman"/>
          <w:sz w:val="24"/>
          <w:szCs w:val="24"/>
          <w:lang w:eastAsia="en-IN"/>
        </w:rPr>
        <w:t xml:space="preserve"> J </w:t>
      </w:r>
      <w:proofErr w:type="spellStart"/>
      <w:r w:rsidRPr="00E75B5F">
        <w:rPr>
          <w:rFonts w:ascii="Times New Roman" w:eastAsia="Times New Roman" w:hAnsi="Times New Roman" w:cs="Times New Roman"/>
          <w:sz w:val="24"/>
          <w:szCs w:val="24"/>
          <w:lang w:eastAsia="en-IN"/>
        </w:rPr>
        <w:t>Prev</w:t>
      </w:r>
      <w:proofErr w:type="spellEnd"/>
      <w:r w:rsidRPr="00E75B5F">
        <w:rPr>
          <w:rFonts w:ascii="Times New Roman" w:eastAsia="Times New Roman" w:hAnsi="Times New Roman" w:cs="Times New Roman"/>
          <w:sz w:val="24"/>
          <w:szCs w:val="24"/>
          <w:lang w:eastAsia="en-IN"/>
        </w:rPr>
        <w:t xml:space="preserve"> Med. 2012;3(7):444-458.</w:t>
      </w:r>
    </w:p>
    <w:p w:rsidR="007E032C" w:rsidRPr="00E75B5F" w:rsidRDefault="007E032C" w:rsidP="007E032C">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Cramer H, </w:t>
      </w:r>
      <w:proofErr w:type="spellStart"/>
      <w:r w:rsidRPr="00E75B5F">
        <w:rPr>
          <w:rFonts w:ascii="Times New Roman" w:eastAsia="Times New Roman" w:hAnsi="Times New Roman" w:cs="Times New Roman"/>
          <w:sz w:val="24"/>
          <w:szCs w:val="24"/>
          <w:lang w:eastAsia="en-IN"/>
        </w:rPr>
        <w:t>Lauche</w:t>
      </w:r>
      <w:proofErr w:type="spellEnd"/>
      <w:r w:rsidRPr="00E75B5F">
        <w:rPr>
          <w:rFonts w:ascii="Times New Roman" w:eastAsia="Times New Roman" w:hAnsi="Times New Roman" w:cs="Times New Roman"/>
          <w:sz w:val="24"/>
          <w:szCs w:val="24"/>
          <w:lang w:eastAsia="en-IN"/>
        </w:rPr>
        <w:t xml:space="preserve"> R, Langhorst J, </w:t>
      </w:r>
      <w:proofErr w:type="spellStart"/>
      <w:r w:rsidRPr="00E75B5F">
        <w:rPr>
          <w:rFonts w:ascii="Times New Roman" w:eastAsia="Times New Roman" w:hAnsi="Times New Roman" w:cs="Times New Roman"/>
          <w:sz w:val="24"/>
          <w:szCs w:val="24"/>
          <w:lang w:eastAsia="en-IN"/>
        </w:rPr>
        <w:t>Dobos</w:t>
      </w:r>
      <w:proofErr w:type="spellEnd"/>
      <w:r w:rsidRPr="00E75B5F">
        <w:rPr>
          <w:rFonts w:ascii="Times New Roman" w:eastAsia="Times New Roman" w:hAnsi="Times New Roman" w:cs="Times New Roman"/>
          <w:sz w:val="24"/>
          <w:szCs w:val="24"/>
          <w:lang w:eastAsia="en-IN"/>
        </w:rPr>
        <w:t xml:space="preserve"> G. Yoga for depression: a systematic review and meta-analysis. Depress Anxiety. 2013;30(11):1068-1083.</w:t>
      </w:r>
    </w:p>
    <w:p w:rsidR="003B366B" w:rsidRPr="00E75B5F" w:rsidRDefault="007E032C" w:rsidP="003B366B">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Farias M, </w:t>
      </w:r>
      <w:proofErr w:type="spellStart"/>
      <w:r w:rsidRPr="00E75B5F">
        <w:rPr>
          <w:rFonts w:ascii="Times New Roman" w:eastAsia="Times New Roman" w:hAnsi="Times New Roman" w:cs="Times New Roman"/>
          <w:sz w:val="24"/>
          <w:szCs w:val="24"/>
          <w:lang w:eastAsia="en-IN"/>
        </w:rPr>
        <w:t>Wikholm</w:t>
      </w:r>
      <w:proofErr w:type="spellEnd"/>
      <w:r w:rsidRPr="00E75B5F">
        <w:rPr>
          <w:rFonts w:ascii="Times New Roman" w:eastAsia="Times New Roman" w:hAnsi="Times New Roman" w:cs="Times New Roman"/>
          <w:sz w:val="24"/>
          <w:szCs w:val="24"/>
          <w:lang w:eastAsia="en-IN"/>
        </w:rPr>
        <w:t xml:space="preserve"> C. Has the science of mindfulness lost its mind? </w:t>
      </w:r>
      <w:proofErr w:type="spellStart"/>
      <w:r w:rsidRPr="00E75B5F">
        <w:rPr>
          <w:rFonts w:ascii="Times New Roman" w:eastAsia="Times New Roman" w:hAnsi="Times New Roman" w:cs="Times New Roman"/>
          <w:sz w:val="24"/>
          <w:szCs w:val="24"/>
          <w:lang w:eastAsia="en-IN"/>
        </w:rPr>
        <w:t>BJPsych</w:t>
      </w:r>
      <w:proofErr w:type="spellEnd"/>
      <w:r w:rsidRPr="00E75B5F">
        <w:rPr>
          <w:rFonts w:ascii="Times New Roman" w:eastAsia="Times New Roman" w:hAnsi="Times New Roman" w:cs="Times New Roman"/>
          <w:sz w:val="24"/>
          <w:szCs w:val="24"/>
          <w:lang w:eastAsia="en-IN"/>
        </w:rPr>
        <w:t xml:space="preserve"> Bull. 2016;40(6):329-332.</w:t>
      </w:r>
    </w:p>
    <w:p w:rsidR="003B366B" w:rsidRPr="00E75B5F" w:rsidRDefault="003B366B" w:rsidP="003B366B">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t>Yadaw</w:t>
      </w:r>
      <w:proofErr w:type="spellEnd"/>
      <w:r w:rsidRPr="00E75B5F">
        <w:rPr>
          <w:rFonts w:ascii="Times New Roman" w:eastAsia="Times New Roman" w:hAnsi="Times New Roman" w:cs="Times New Roman"/>
          <w:sz w:val="24"/>
          <w:szCs w:val="24"/>
          <w:lang w:eastAsia="en-IN"/>
        </w:rPr>
        <w:t xml:space="preserve"> DL, Paul AS, </w:t>
      </w:r>
      <w:proofErr w:type="spellStart"/>
      <w:r w:rsidRPr="00E75B5F">
        <w:rPr>
          <w:rFonts w:ascii="Times New Roman" w:eastAsia="Times New Roman" w:hAnsi="Times New Roman" w:cs="Times New Roman"/>
          <w:sz w:val="24"/>
          <w:szCs w:val="24"/>
          <w:lang w:eastAsia="en-IN"/>
        </w:rPr>
        <w:t>Dhiman</w:t>
      </w:r>
      <w:proofErr w:type="spellEnd"/>
      <w:r w:rsidRPr="00E75B5F">
        <w:rPr>
          <w:rFonts w:ascii="Times New Roman" w:eastAsia="Times New Roman" w:hAnsi="Times New Roman" w:cs="Times New Roman"/>
          <w:sz w:val="24"/>
          <w:szCs w:val="24"/>
          <w:lang w:eastAsia="en-IN"/>
        </w:rPr>
        <w:t xml:space="preserve"> S. Paul TDR, </w:t>
      </w:r>
      <w:proofErr w:type="spellStart"/>
      <w:r w:rsidRPr="00E75B5F">
        <w:rPr>
          <w:rFonts w:ascii="Times New Roman" w:eastAsia="Times New Roman" w:hAnsi="Times New Roman" w:cs="Times New Roman"/>
          <w:sz w:val="24"/>
          <w:szCs w:val="24"/>
          <w:lang w:eastAsia="en-IN"/>
        </w:rPr>
        <w:t>Priya</w:t>
      </w:r>
      <w:proofErr w:type="spellEnd"/>
      <w:r w:rsidRPr="00E75B5F">
        <w:rPr>
          <w:rFonts w:ascii="Times New Roman" w:eastAsia="Times New Roman" w:hAnsi="Times New Roman" w:cs="Times New Roman"/>
          <w:sz w:val="24"/>
          <w:szCs w:val="24"/>
          <w:lang w:eastAsia="en-IN"/>
        </w:rPr>
        <w:t xml:space="preserve"> JSS. Therapeutic Effects of Yoga on Physical and Mental Health: A Comprehensive Review. Indian J </w:t>
      </w:r>
      <w:proofErr w:type="spellStart"/>
      <w:r w:rsidRPr="00E75B5F">
        <w:rPr>
          <w:rFonts w:ascii="Times New Roman" w:eastAsia="Times New Roman" w:hAnsi="Times New Roman" w:cs="Times New Roman"/>
          <w:sz w:val="24"/>
          <w:szCs w:val="24"/>
          <w:lang w:eastAsia="en-IN"/>
        </w:rPr>
        <w:t>Nurs</w:t>
      </w:r>
      <w:proofErr w:type="spellEnd"/>
      <w:r w:rsidRPr="00E75B5F">
        <w:rPr>
          <w:rFonts w:ascii="Times New Roman" w:eastAsia="Times New Roman" w:hAnsi="Times New Roman" w:cs="Times New Roman"/>
          <w:sz w:val="24"/>
          <w:szCs w:val="24"/>
          <w:lang w:eastAsia="en-IN"/>
        </w:rPr>
        <w:t xml:space="preserve"> </w:t>
      </w:r>
      <w:proofErr w:type="spellStart"/>
      <w:r w:rsidRPr="00E75B5F">
        <w:rPr>
          <w:rFonts w:ascii="Times New Roman" w:eastAsia="Times New Roman" w:hAnsi="Times New Roman" w:cs="Times New Roman"/>
          <w:sz w:val="24"/>
          <w:szCs w:val="24"/>
          <w:lang w:eastAsia="en-IN"/>
        </w:rPr>
        <w:t>Educ</w:t>
      </w:r>
      <w:proofErr w:type="spellEnd"/>
      <w:r w:rsidRPr="00E75B5F">
        <w:rPr>
          <w:rFonts w:ascii="Times New Roman" w:eastAsia="Times New Roman" w:hAnsi="Times New Roman" w:cs="Times New Roman"/>
          <w:sz w:val="24"/>
          <w:szCs w:val="24"/>
          <w:lang w:eastAsia="en-IN"/>
        </w:rPr>
        <w:t xml:space="preserve"> Res Stud. 2026;1(2):22-27. </w:t>
      </w:r>
      <w:hyperlink r:id="rId12" w:history="1">
        <w:r w:rsidRPr="00E75B5F">
          <w:rPr>
            <w:rStyle w:val="Hyperlink"/>
            <w:rFonts w:ascii="Times New Roman" w:hAnsi="Times New Roman" w:cs="Times New Roman"/>
            <w:sz w:val="24"/>
            <w:szCs w:val="24"/>
          </w:rPr>
          <w:t>View of Therapeutic Effects of Yoga on Physical and Mental Health: A Comprehensive Review | Indian Journal of Nursing Education and Research Studies(IJNERS)</w:t>
        </w:r>
      </w:hyperlink>
    </w:p>
    <w:p w:rsidR="003B366B" w:rsidRPr="00E75B5F" w:rsidRDefault="003B366B" w:rsidP="003B366B">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E75B5F">
        <w:rPr>
          <w:rFonts w:ascii="Times New Roman" w:eastAsia="Times New Roman" w:hAnsi="Times New Roman" w:cs="Times New Roman"/>
          <w:sz w:val="24"/>
          <w:szCs w:val="24"/>
          <w:lang w:eastAsia="en-IN"/>
        </w:rPr>
        <w:t>Veena</w:t>
      </w:r>
      <w:proofErr w:type="spellEnd"/>
      <w:r w:rsidRPr="00E75B5F">
        <w:rPr>
          <w:rFonts w:ascii="Times New Roman" w:eastAsia="Times New Roman" w:hAnsi="Times New Roman" w:cs="Times New Roman"/>
          <w:sz w:val="24"/>
          <w:szCs w:val="24"/>
          <w:lang w:eastAsia="en-IN"/>
        </w:rPr>
        <w:t xml:space="preserve"> Sharma, </w:t>
      </w:r>
      <w:proofErr w:type="spellStart"/>
      <w:r w:rsidRPr="00E75B5F">
        <w:rPr>
          <w:rFonts w:ascii="Times New Roman" w:eastAsia="Times New Roman" w:hAnsi="Times New Roman" w:cs="Times New Roman"/>
          <w:sz w:val="24"/>
          <w:szCs w:val="24"/>
          <w:lang w:eastAsia="en-IN"/>
        </w:rPr>
        <w:t>Jaisika</w:t>
      </w:r>
      <w:proofErr w:type="spellEnd"/>
      <w:r w:rsidRPr="00E75B5F">
        <w:rPr>
          <w:rFonts w:ascii="Times New Roman" w:eastAsia="Times New Roman" w:hAnsi="Times New Roman" w:cs="Times New Roman"/>
          <w:sz w:val="24"/>
          <w:szCs w:val="24"/>
          <w:lang w:eastAsia="en-IN"/>
        </w:rPr>
        <w:t xml:space="preserve"> </w:t>
      </w:r>
      <w:proofErr w:type="spellStart"/>
      <w:r w:rsidRPr="00E75B5F">
        <w:rPr>
          <w:rFonts w:ascii="Times New Roman" w:eastAsia="Times New Roman" w:hAnsi="Times New Roman" w:cs="Times New Roman"/>
          <w:sz w:val="24"/>
          <w:szCs w:val="24"/>
          <w:lang w:eastAsia="en-IN"/>
        </w:rPr>
        <w:t>Jatav</w:t>
      </w:r>
      <w:proofErr w:type="spellEnd"/>
      <w:r w:rsidRPr="00E75B5F">
        <w:rPr>
          <w:rFonts w:ascii="Times New Roman" w:eastAsia="Times New Roman" w:hAnsi="Times New Roman" w:cs="Times New Roman"/>
          <w:sz w:val="24"/>
          <w:szCs w:val="24"/>
          <w:lang w:eastAsia="en-IN"/>
        </w:rPr>
        <w:t xml:space="preserve">, </w:t>
      </w:r>
      <w:proofErr w:type="spellStart"/>
      <w:r w:rsidRPr="00E75B5F">
        <w:rPr>
          <w:rFonts w:ascii="Times New Roman" w:eastAsia="Times New Roman" w:hAnsi="Times New Roman" w:cs="Times New Roman"/>
          <w:sz w:val="24"/>
          <w:szCs w:val="24"/>
          <w:lang w:eastAsia="en-IN"/>
        </w:rPr>
        <w:t>Minakshi</w:t>
      </w:r>
      <w:proofErr w:type="spellEnd"/>
      <w:r w:rsidRPr="00E75B5F">
        <w:rPr>
          <w:rFonts w:ascii="Times New Roman" w:eastAsia="Times New Roman" w:hAnsi="Times New Roman" w:cs="Times New Roman"/>
          <w:sz w:val="24"/>
          <w:szCs w:val="24"/>
          <w:lang w:eastAsia="en-IN"/>
        </w:rPr>
        <w:t xml:space="preserve"> </w:t>
      </w:r>
      <w:proofErr w:type="spellStart"/>
      <w:r w:rsidRPr="00E75B5F">
        <w:rPr>
          <w:rFonts w:ascii="Times New Roman" w:eastAsia="Times New Roman" w:hAnsi="Times New Roman" w:cs="Times New Roman"/>
          <w:sz w:val="24"/>
          <w:szCs w:val="24"/>
          <w:lang w:eastAsia="en-IN"/>
        </w:rPr>
        <w:t>Dahiya</w:t>
      </w:r>
      <w:proofErr w:type="spellEnd"/>
      <w:r w:rsidRPr="00E75B5F">
        <w:rPr>
          <w:rFonts w:ascii="Times New Roman" w:eastAsia="Times New Roman" w:hAnsi="Times New Roman" w:cs="Times New Roman"/>
          <w:sz w:val="24"/>
          <w:szCs w:val="24"/>
          <w:lang w:eastAsia="en-IN"/>
        </w:rPr>
        <w:t xml:space="preserve">, </w:t>
      </w:r>
      <w:proofErr w:type="spellStart"/>
      <w:r w:rsidRPr="00E75B5F">
        <w:rPr>
          <w:rFonts w:ascii="Times New Roman" w:eastAsia="Times New Roman" w:hAnsi="Times New Roman" w:cs="Times New Roman"/>
          <w:sz w:val="24"/>
          <w:szCs w:val="24"/>
          <w:lang w:eastAsia="en-IN"/>
        </w:rPr>
        <w:t>Raghvendra</w:t>
      </w:r>
      <w:proofErr w:type="spellEnd"/>
      <w:r w:rsidRPr="00E75B5F">
        <w:rPr>
          <w:rFonts w:ascii="Times New Roman" w:eastAsia="Times New Roman" w:hAnsi="Times New Roman" w:cs="Times New Roman"/>
          <w:sz w:val="24"/>
          <w:szCs w:val="24"/>
          <w:lang w:eastAsia="en-IN"/>
        </w:rPr>
        <w:t xml:space="preserve"> </w:t>
      </w:r>
      <w:proofErr w:type="spellStart"/>
      <w:r w:rsidRPr="00E75B5F">
        <w:rPr>
          <w:rFonts w:ascii="Times New Roman" w:eastAsia="Times New Roman" w:hAnsi="Times New Roman" w:cs="Times New Roman"/>
          <w:sz w:val="24"/>
          <w:szCs w:val="24"/>
          <w:lang w:eastAsia="en-IN"/>
        </w:rPr>
        <w:t>Pareek</w:t>
      </w:r>
      <w:proofErr w:type="spellEnd"/>
      <w:r w:rsidRPr="00E75B5F">
        <w:rPr>
          <w:rFonts w:ascii="Times New Roman" w:eastAsia="Times New Roman" w:hAnsi="Times New Roman" w:cs="Times New Roman"/>
          <w:sz w:val="24"/>
          <w:szCs w:val="24"/>
          <w:lang w:eastAsia="en-IN"/>
        </w:rPr>
        <w:t xml:space="preserve">, Deepak Sharma. A Study to Assess the Knowledge and Attitude Regarding Yoga for Stress Management among Nursing Students in a Selected Nursing College, </w:t>
      </w:r>
      <w:proofErr w:type="gramStart"/>
      <w:r w:rsidRPr="00E75B5F">
        <w:rPr>
          <w:rFonts w:ascii="Times New Roman" w:eastAsia="Times New Roman" w:hAnsi="Times New Roman" w:cs="Times New Roman"/>
          <w:sz w:val="24"/>
          <w:szCs w:val="24"/>
          <w:lang w:eastAsia="en-IN"/>
        </w:rPr>
        <w:t>Jaipur .</w:t>
      </w:r>
      <w:proofErr w:type="gramEnd"/>
      <w:r w:rsidRPr="00E75B5F">
        <w:rPr>
          <w:rFonts w:ascii="Times New Roman" w:eastAsia="Times New Roman" w:hAnsi="Times New Roman" w:cs="Times New Roman"/>
          <w:sz w:val="24"/>
          <w:szCs w:val="24"/>
          <w:lang w:eastAsia="en-IN"/>
        </w:rPr>
        <w:t xml:space="preserve"> IJHAS [Internet]. 2026 Sep. 30 [cited 2026 Oct. 8];1(03):128-33. Available from: </w:t>
      </w:r>
      <w:hyperlink r:id="rId13" w:history="1">
        <w:r w:rsidRPr="00E75B5F">
          <w:rPr>
            <w:rStyle w:val="Hyperlink"/>
            <w:rFonts w:ascii="Times New Roman" w:eastAsia="Times New Roman" w:hAnsi="Times New Roman" w:cs="Times New Roman"/>
            <w:sz w:val="24"/>
            <w:szCs w:val="24"/>
            <w:lang w:eastAsia="en-IN"/>
          </w:rPr>
          <w:t>https://ijhas.varnavpublishers.com/index.php/IJHAS/article/view/32</w:t>
        </w:r>
      </w:hyperlink>
      <w:r w:rsidRPr="00E75B5F">
        <w:rPr>
          <w:rFonts w:ascii="Times New Roman" w:eastAsia="Times New Roman" w:hAnsi="Times New Roman" w:cs="Times New Roman"/>
          <w:sz w:val="24"/>
          <w:szCs w:val="24"/>
          <w:lang w:eastAsia="en-IN"/>
        </w:rPr>
        <w:t xml:space="preserve"> </w:t>
      </w:r>
    </w:p>
    <w:p w:rsidR="003B366B" w:rsidRPr="00E75B5F" w:rsidRDefault="003B366B" w:rsidP="003B366B">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O Swami. A Study to Assess the Knowledge and Attitude of Adults Regarding Yoga in Stress Management in a Selected Urban Community at Bangalore with a View to Develop an Information Booklet. GFNPSS Global Nursing Journal of I n d </w:t>
      </w:r>
      <w:proofErr w:type="spellStart"/>
      <w:r w:rsidRPr="00E75B5F">
        <w:rPr>
          <w:rFonts w:ascii="Times New Roman" w:eastAsia="Times New Roman" w:hAnsi="Times New Roman" w:cs="Times New Roman"/>
          <w:sz w:val="24"/>
          <w:szCs w:val="24"/>
          <w:lang w:eastAsia="en-IN"/>
        </w:rPr>
        <w:t>i</w:t>
      </w:r>
      <w:proofErr w:type="spellEnd"/>
      <w:r w:rsidRPr="00E75B5F">
        <w:rPr>
          <w:rFonts w:ascii="Times New Roman" w:eastAsia="Times New Roman" w:hAnsi="Times New Roman" w:cs="Times New Roman"/>
          <w:sz w:val="24"/>
          <w:szCs w:val="24"/>
          <w:lang w:eastAsia="en-IN"/>
        </w:rPr>
        <w:t xml:space="preserve"> a 2 ( I </w:t>
      </w:r>
      <w:proofErr w:type="spellStart"/>
      <w:r w:rsidRPr="00E75B5F">
        <w:rPr>
          <w:rFonts w:ascii="Times New Roman" w:eastAsia="Times New Roman" w:hAnsi="Times New Roman" w:cs="Times New Roman"/>
          <w:sz w:val="24"/>
          <w:szCs w:val="24"/>
          <w:lang w:eastAsia="en-IN"/>
        </w:rPr>
        <w:t>I</w:t>
      </w:r>
      <w:proofErr w:type="spellEnd"/>
      <w:r w:rsidRPr="00E75B5F">
        <w:rPr>
          <w:rFonts w:ascii="Times New Roman" w:eastAsia="Times New Roman" w:hAnsi="Times New Roman" w:cs="Times New Roman"/>
          <w:sz w:val="24"/>
          <w:szCs w:val="24"/>
          <w:lang w:eastAsia="en-IN"/>
        </w:rPr>
        <w:t xml:space="preserve"> ) , 1 2 5 - 1 2 6 . </w:t>
      </w:r>
      <w:hyperlink r:id="rId14" w:history="1">
        <w:r w:rsidRPr="00E75B5F">
          <w:rPr>
            <w:rStyle w:val="Hyperlink"/>
            <w:rFonts w:ascii="Times New Roman" w:eastAsia="Times New Roman" w:hAnsi="Times New Roman" w:cs="Times New Roman"/>
            <w:sz w:val="24"/>
            <w:szCs w:val="24"/>
            <w:lang w:eastAsia="en-IN"/>
          </w:rPr>
          <w:t>https://scholar.google.com/citations?view_op=view_citation&amp;hl=hi&amp;user=2GqENO8AAAAJ&amp;citation_for_view=2GqENO8AAAAJ:An6A6Jpfc1oC</w:t>
        </w:r>
      </w:hyperlink>
      <w:r w:rsidRPr="00E75B5F">
        <w:rPr>
          <w:rFonts w:ascii="Times New Roman" w:eastAsia="Times New Roman" w:hAnsi="Times New Roman" w:cs="Times New Roman"/>
          <w:sz w:val="24"/>
          <w:szCs w:val="24"/>
          <w:lang w:eastAsia="en-IN"/>
        </w:rPr>
        <w:t xml:space="preserve"> </w:t>
      </w:r>
    </w:p>
    <w:p w:rsidR="003B366B" w:rsidRPr="00E75B5F" w:rsidRDefault="003B366B" w:rsidP="003B366B">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E75B5F">
        <w:rPr>
          <w:rFonts w:ascii="Times New Roman" w:eastAsia="Times New Roman" w:hAnsi="Times New Roman" w:cs="Times New Roman"/>
          <w:sz w:val="24"/>
          <w:szCs w:val="24"/>
          <w:lang w:eastAsia="en-IN"/>
        </w:rPr>
        <w:t xml:space="preserve">Sharma D, Mishra AK, Yadav DS, </w:t>
      </w:r>
      <w:proofErr w:type="spellStart"/>
      <w:r w:rsidRPr="00E75B5F">
        <w:rPr>
          <w:rFonts w:ascii="Times New Roman" w:eastAsia="Times New Roman" w:hAnsi="Times New Roman" w:cs="Times New Roman"/>
          <w:sz w:val="24"/>
          <w:szCs w:val="24"/>
          <w:lang w:eastAsia="en-IN"/>
        </w:rPr>
        <w:t>Gulzar</w:t>
      </w:r>
      <w:proofErr w:type="spellEnd"/>
      <w:r w:rsidRPr="00E75B5F">
        <w:rPr>
          <w:rFonts w:ascii="Times New Roman" w:eastAsia="Times New Roman" w:hAnsi="Times New Roman" w:cs="Times New Roman"/>
          <w:sz w:val="24"/>
          <w:szCs w:val="24"/>
          <w:lang w:eastAsia="en-IN"/>
        </w:rPr>
        <w:t xml:space="preserve"> N. A study to assess the relationship between perceived stress and sleep quality among adults in selected community settings. Indian J Health Allied Sci. 2026;1(3):145-149. </w:t>
      </w:r>
      <w:hyperlink r:id="rId15" w:history="1">
        <w:r w:rsidRPr="00E75B5F">
          <w:rPr>
            <w:rStyle w:val="Hyperlink"/>
            <w:rFonts w:ascii="Times New Roman" w:hAnsi="Times New Roman" w:cs="Times New Roman"/>
            <w:sz w:val="24"/>
            <w:szCs w:val="24"/>
          </w:rPr>
          <w:t>View of A Study to Assess the Relationship Between Perceived Stress and Sleep Quality Among Adults in Selected Community Settings</w:t>
        </w:r>
      </w:hyperlink>
    </w:p>
    <w:p w:rsidR="003B366B" w:rsidRPr="00E75B5F" w:rsidRDefault="003B366B" w:rsidP="003B366B">
      <w:pPr>
        <w:spacing w:before="100" w:beforeAutospacing="1" w:after="100" w:afterAutospacing="1" w:line="240" w:lineRule="auto"/>
        <w:rPr>
          <w:rFonts w:ascii="Times New Roman" w:eastAsia="Times New Roman" w:hAnsi="Times New Roman" w:cs="Times New Roman"/>
          <w:sz w:val="24"/>
          <w:szCs w:val="24"/>
          <w:lang w:eastAsia="en-IN"/>
        </w:rPr>
      </w:pPr>
    </w:p>
    <w:p w:rsidR="00FE7063" w:rsidRPr="00E75B5F" w:rsidRDefault="00FE7063">
      <w:pPr>
        <w:rPr>
          <w:rFonts w:ascii="Times New Roman" w:hAnsi="Times New Roman" w:cs="Times New Roman"/>
          <w:sz w:val="24"/>
          <w:szCs w:val="24"/>
        </w:rPr>
      </w:pPr>
    </w:p>
    <w:sectPr w:rsidR="00FE7063" w:rsidRPr="00E75B5F" w:rsidSect="0093689E">
      <w:type w:val="continuous"/>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D326C"/>
    <w:multiLevelType w:val="multilevel"/>
    <w:tmpl w:val="2D90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B1C15"/>
    <w:multiLevelType w:val="multilevel"/>
    <w:tmpl w:val="2C38B9A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F867A1"/>
    <w:multiLevelType w:val="multilevel"/>
    <w:tmpl w:val="2C38B9A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9165E1"/>
    <w:multiLevelType w:val="multilevel"/>
    <w:tmpl w:val="63D07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183D36"/>
    <w:multiLevelType w:val="multilevel"/>
    <w:tmpl w:val="9800D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895C56"/>
    <w:multiLevelType w:val="multilevel"/>
    <w:tmpl w:val="498A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F376E0"/>
    <w:multiLevelType w:val="multilevel"/>
    <w:tmpl w:val="9800D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0044AC"/>
    <w:multiLevelType w:val="multilevel"/>
    <w:tmpl w:val="2C38B9A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652795"/>
    <w:multiLevelType w:val="multilevel"/>
    <w:tmpl w:val="2C38B9A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54774D"/>
    <w:multiLevelType w:val="multilevel"/>
    <w:tmpl w:val="35742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EF30B1"/>
    <w:multiLevelType w:val="multilevel"/>
    <w:tmpl w:val="9800D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096712"/>
    <w:multiLevelType w:val="multilevel"/>
    <w:tmpl w:val="E4A0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272096"/>
    <w:multiLevelType w:val="multilevel"/>
    <w:tmpl w:val="9BAE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12"/>
  </w:num>
  <w:num w:numId="4">
    <w:abstractNumId w:val="11"/>
  </w:num>
  <w:num w:numId="5">
    <w:abstractNumId w:val="9"/>
  </w:num>
  <w:num w:numId="6">
    <w:abstractNumId w:val="5"/>
  </w:num>
  <w:num w:numId="7">
    <w:abstractNumId w:val="0"/>
  </w:num>
  <w:num w:numId="8">
    <w:abstractNumId w:val="1"/>
  </w:num>
  <w:num w:numId="9">
    <w:abstractNumId w:val="2"/>
  </w:num>
  <w:num w:numId="10">
    <w:abstractNumId w:val="8"/>
  </w:num>
  <w:num w:numId="11">
    <w:abstractNumId w:val="4"/>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32C"/>
    <w:rsid w:val="00017150"/>
    <w:rsid w:val="001C17FC"/>
    <w:rsid w:val="001E072B"/>
    <w:rsid w:val="0033181D"/>
    <w:rsid w:val="003B366B"/>
    <w:rsid w:val="003F51AF"/>
    <w:rsid w:val="00476937"/>
    <w:rsid w:val="005104B0"/>
    <w:rsid w:val="007B2CB6"/>
    <w:rsid w:val="007E032C"/>
    <w:rsid w:val="0093689E"/>
    <w:rsid w:val="00A534FC"/>
    <w:rsid w:val="00A66E4B"/>
    <w:rsid w:val="00DE2E42"/>
    <w:rsid w:val="00E75B5F"/>
    <w:rsid w:val="00FE706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46C60"/>
  <w15:docId w15:val="{0C9A8B3D-F8FB-4EF6-9B73-AD31DFC7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E03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7E032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7E032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32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7E032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7E032C"/>
    <w:rPr>
      <w:rFonts w:ascii="Times New Roman" w:eastAsia="Times New Roman" w:hAnsi="Times New Roman" w:cs="Times New Roman"/>
      <w:b/>
      <w:bCs/>
      <w:sz w:val="27"/>
      <w:szCs w:val="27"/>
      <w:lang w:eastAsia="en-IN"/>
    </w:rPr>
  </w:style>
  <w:style w:type="character" w:styleId="Strong">
    <w:name w:val="Strong"/>
    <w:basedOn w:val="DefaultParagraphFont"/>
    <w:uiPriority w:val="22"/>
    <w:qFormat/>
    <w:rsid w:val="007E032C"/>
    <w:rPr>
      <w:b/>
      <w:bCs/>
    </w:rPr>
  </w:style>
  <w:style w:type="paragraph" w:styleId="NormalWeb">
    <w:name w:val="Normal (Web)"/>
    <w:basedOn w:val="Normal"/>
    <w:uiPriority w:val="99"/>
    <w:semiHidden/>
    <w:unhideWhenUsed/>
    <w:rsid w:val="007E032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7E032C"/>
    <w:rPr>
      <w:i/>
      <w:iCs/>
    </w:rPr>
  </w:style>
  <w:style w:type="character" w:styleId="Hyperlink">
    <w:name w:val="Hyperlink"/>
    <w:basedOn w:val="DefaultParagraphFont"/>
    <w:uiPriority w:val="99"/>
    <w:unhideWhenUsed/>
    <w:rsid w:val="007E032C"/>
    <w:rPr>
      <w:color w:val="0000FF"/>
      <w:u w:val="single"/>
    </w:rPr>
  </w:style>
  <w:style w:type="table" w:styleId="TableGrid">
    <w:name w:val="Table Grid"/>
    <w:basedOn w:val="TableNormal"/>
    <w:uiPriority w:val="39"/>
    <w:rsid w:val="007E0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69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229794">
      <w:bodyDiv w:val="1"/>
      <w:marLeft w:val="0"/>
      <w:marRight w:val="0"/>
      <w:marTop w:val="0"/>
      <w:marBottom w:val="0"/>
      <w:divBdr>
        <w:top w:val="none" w:sz="0" w:space="0" w:color="auto"/>
        <w:left w:val="none" w:sz="0" w:space="0" w:color="auto"/>
        <w:bottom w:val="none" w:sz="0" w:space="0" w:color="auto"/>
        <w:right w:val="none" w:sz="0" w:space="0" w:color="auto"/>
      </w:divBdr>
    </w:div>
    <w:div w:id="547760924">
      <w:bodyDiv w:val="1"/>
      <w:marLeft w:val="0"/>
      <w:marRight w:val="0"/>
      <w:marTop w:val="0"/>
      <w:marBottom w:val="0"/>
      <w:divBdr>
        <w:top w:val="none" w:sz="0" w:space="0" w:color="auto"/>
        <w:left w:val="none" w:sz="0" w:space="0" w:color="auto"/>
        <w:bottom w:val="none" w:sz="0" w:space="0" w:color="auto"/>
        <w:right w:val="none" w:sz="0" w:space="0" w:color="auto"/>
      </w:divBdr>
    </w:div>
    <w:div w:id="560752156">
      <w:bodyDiv w:val="1"/>
      <w:marLeft w:val="0"/>
      <w:marRight w:val="0"/>
      <w:marTop w:val="0"/>
      <w:marBottom w:val="0"/>
      <w:divBdr>
        <w:top w:val="none" w:sz="0" w:space="0" w:color="auto"/>
        <w:left w:val="none" w:sz="0" w:space="0" w:color="auto"/>
        <w:bottom w:val="none" w:sz="0" w:space="0" w:color="auto"/>
        <w:right w:val="none" w:sz="0" w:space="0" w:color="auto"/>
      </w:divBdr>
    </w:div>
    <w:div w:id="2060206175">
      <w:bodyDiv w:val="1"/>
      <w:marLeft w:val="0"/>
      <w:marRight w:val="0"/>
      <w:marTop w:val="0"/>
      <w:marBottom w:val="0"/>
      <w:divBdr>
        <w:top w:val="none" w:sz="0" w:space="0" w:color="auto"/>
        <w:left w:val="none" w:sz="0" w:space="0" w:color="auto"/>
        <w:bottom w:val="none" w:sz="0" w:space="0" w:color="auto"/>
        <w:right w:val="none" w:sz="0" w:space="0" w:color="auto"/>
      </w:divBdr>
      <w:divsChild>
        <w:div w:id="1886985636">
          <w:marLeft w:val="0"/>
          <w:marRight w:val="0"/>
          <w:marTop w:val="0"/>
          <w:marBottom w:val="0"/>
          <w:divBdr>
            <w:top w:val="none" w:sz="0" w:space="0" w:color="auto"/>
            <w:left w:val="none" w:sz="0" w:space="0" w:color="auto"/>
            <w:bottom w:val="none" w:sz="0" w:space="0" w:color="auto"/>
            <w:right w:val="none" w:sz="0" w:space="0" w:color="auto"/>
          </w:divBdr>
          <w:divsChild>
            <w:div w:id="337315653">
              <w:marLeft w:val="0"/>
              <w:marRight w:val="0"/>
              <w:marTop w:val="0"/>
              <w:marBottom w:val="0"/>
              <w:divBdr>
                <w:top w:val="none" w:sz="0" w:space="0" w:color="auto"/>
                <w:left w:val="none" w:sz="0" w:space="0" w:color="auto"/>
                <w:bottom w:val="none" w:sz="0" w:space="0" w:color="auto"/>
                <w:right w:val="none" w:sz="0" w:space="0" w:color="auto"/>
              </w:divBdr>
              <w:divsChild>
                <w:div w:id="176888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6534">
          <w:marLeft w:val="0"/>
          <w:marRight w:val="0"/>
          <w:marTop w:val="0"/>
          <w:marBottom w:val="0"/>
          <w:divBdr>
            <w:top w:val="none" w:sz="0" w:space="0" w:color="auto"/>
            <w:left w:val="none" w:sz="0" w:space="0" w:color="auto"/>
            <w:bottom w:val="none" w:sz="0" w:space="0" w:color="auto"/>
            <w:right w:val="none" w:sz="0" w:space="0" w:color="auto"/>
          </w:divBdr>
          <w:divsChild>
            <w:div w:id="1542673655">
              <w:marLeft w:val="0"/>
              <w:marRight w:val="0"/>
              <w:marTop w:val="0"/>
              <w:marBottom w:val="0"/>
              <w:divBdr>
                <w:top w:val="none" w:sz="0" w:space="0" w:color="auto"/>
                <w:left w:val="none" w:sz="0" w:space="0" w:color="auto"/>
                <w:bottom w:val="none" w:sz="0" w:space="0" w:color="auto"/>
                <w:right w:val="none" w:sz="0" w:space="0" w:color="auto"/>
              </w:divBdr>
              <w:divsChild>
                <w:div w:id="4759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32601">
          <w:marLeft w:val="0"/>
          <w:marRight w:val="0"/>
          <w:marTop w:val="0"/>
          <w:marBottom w:val="0"/>
          <w:divBdr>
            <w:top w:val="none" w:sz="0" w:space="0" w:color="auto"/>
            <w:left w:val="none" w:sz="0" w:space="0" w:color="auto"/>
            <w:bottom w:val="none" w:sz="0" w:space="0" w:color="auto"/>
            <w:right w:val="none" w:sz="0" w:space="0" w:color="auto"/>
          </w:divBdr>
          <w:divsChild>
            <w:div w:id="1541748546">
              <w:marLeft w:val="0"/>
              <w:marRight w:val="0"/>
              <w:marTop w:val="0"/>
              <w:marBottom w:val="0"/>
              <w:divBdr>
                <w:top w:val="none" w:sz="0" w:space="0" w:color="auto"/>
                <w:left w:val="none" w:sz="0" w:space="0" w:color="auto"/>
                <w:bottom w:val="none" w:sz="0" w:space="0" w:color="auto"/>
                <w:right w:val="none" w:sz="0" w:space="0" w:color="auto"/>
              </w:divBdr>
              <w:divsChild>
                <w:div w:id="126557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4765">
          <w:marLeft w:val="0"/>
          <w:marRight w:val="0"/>
          <w:marTop w:val="0"/>
          <w:marBottom w:val="0"/>
          <w:divBdr>
            <w:top w:val="none" w:sz="0" w:space="0" w:color="auto"/>
            <w:left w:val="none" w:sz="0" w:space="0" w:color="auto"/>
            <w:bottom w:val="none" w:sz="0" w:space="0" w:color="auto"/>
            <w:right w:val="none" w:sz="0" w:space="0" w:color="auto"/>
          </w:divBdr>
          <w:divsChild>
            <w:div w:id="532545969">
              <w:marLeft w:val="0"/>
              <w:marRight w:val="0"/>
              <w:marTop w:val="0"/>
              <w:marBottom w:val="0"/>
              <w:divBdr>
                <w:top w:val="none" w:sz="0" w:space="0" w:color="auto"/>
                <w:left w:val="none" w:sz="0" w:space="0" w:color="auto"/>
                <w:bottom w:val="none" w:sz="0" w:space="0" w:color="auto"/>
                <w:right w:val="none" w:sz="0" w:space="0" w:color="auto"/>
              </w:divBdr>
              <w:divsChild>
                <w:div w:id="94288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9740">
          <w:marLeft w:val="0"/>
          <w:marRight w:val="0"/>
          <w:marTop w:val="0"/>
          <w:marBottom w:val="0"/>
          <w:divBdr>
            <w:top w:val="none" w:sz="0" w:space="0" w:color="auto"/>
            <w:left w:val="none" w:sz="0" w:space="0" w:color="auto"/>
            <w:bottom w:val="none" w:sz="0" w:space="0" w:color="auto"/>
            <w:right w:val="none" w:sz="0" w:space="0" w:color="auto"/>
          </w:divBdr>
          <w:divsChild>
            <w:div w:id="1631280748">
              <w:marLeft w:val="0"/>
              <w:marRight w:val="0"/>
              <w:marTop w:val="0"/>
              <w:marBottom w:val="0"/>
              <w:divBdr>
                <w:top w:val="none" w:sz="0" w:space="0" w:color="auto"/>
                <w:left w:val="none" w:sz="0" w:space="0" w:color="auto"/>
                <w:bottom w:val="none" w:sz="0" w:space="0" w:color="auto"/>
                <w:right w:val="none" w:sz="0" w:space="0" w:color="auto"/>
              </w:divBdr>
              <w:divsChild>
                <w:div w:id="565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875971">
          <w:marLeft w:val="0"/>
          <w:marRight w:val="0"/>
          <w:marTop w:val="0"/>
          <w:marBottom w:val="0"/>
          <w:divBdr>
            <w:top w:val="none" w:sz="0" w:space="0" w:color="auto"/>
            <w:left w:val="none" w:sz="0" w:space="0" w:color="auto"/>
            <w:bottom w:val="none" w:sz="0" w:space="0" w:color="auto"/>
            <w:right w:val="none" w:sz="0" w:space="0" w:color="auto"/>
          </w:divBdr>
          <w:divsChild>
            <w:div w:id="1792555584">
              <w:marLeft w:val="0"/>
              <w:marRight w:val="0"/>
              <w:marTop w:val="0"/>
              <w:marBottom w:val="0"/>
              <w:divBdr>
                <w:top w:val="none" w:sz="0" w:space="0" w:color="auto"/>
                <w:left w:val="none" w:sz="0" w:space="0" w:color="auto"/>
                <w:bottom w:val="none" w:sz="0" w:space="0" w:color="auto"/>
                <w:right w:val="none" w:sz="0" w:space="0" w:color="auto"/>
              </w:divBdr>
              <w:divsChild>
                <w:div w:id="11793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6662">
          <w:marLeft w:val="0"/>
          <w:marRight w:val="0"/>
          <w:marTop w:val="0"/>
          <w:marBottom w:val="0"/>
          <w:divBdr>
            <w:top w:val="none" w:sz="0" w:space="0" w:color="auto"/>
            <w:left w:val="none" w:sz="0" w:space="0" w:color="auto"/>
            <w:bottom w:val="none" w:sz="0" w:space="0" w:color="auto"/>
            <w:right w:val="none" w:sz="0" w:space="0" w:color="auto"/>
          </w:divBdr>
          <w:divsChild>
            <w:div w:id="700940152">
              <w:marLeft w:val="0"/>
              <w:marRight w:val="0"/>
              <w:marTop w:val="0"/>
              <w:marBottom w:val="0"/>
              <w:divBdr>
                <w:top w:val="none" w:sz="0" w:space="0" w:color="auto"/>
                <w:left w:val="none" w:sz="0" w:space="0" w:color="auto"/>
                <w:bottom w:val="none" w:sz="0" w:space="0" w:color="auto"/>
                <w:right w:val="none" w:sz="0" w:space="0" w:color="auto"/>
              </w:divBdr>
              <w:divsChild>
                <w:div w:id="202716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271904">
          <w:marLeft w:val="0"/>
          <w:marRight w:val="0"/>
          <w:marTop w:val="0"/>
          <w:marBottom w:val="0"/>
          <w:divBdr>
            <w:top w:val="none" w:sz="0" w:space="0" w:color="auto"/>
            <w:left w:val="none" w:sz="0" w:space="0" w:color="auto"/>
            <w:bottom w:val="none" w:sz="0" w:space="0" w:color="auto"/>
            <w:right w:val="none" w:sz="0" w:space="0" w:color="auto"/>
          </w:divBdr>
          <w:divsChild>
            <w:div w:id="198514553">
              <w:marLeft w:val="0"/>
              <w:marRight w:val="0"/>
              <w:marTop w:val="0"/>
              <w:marBottom w:val="0"/>
              <w:divBdr>
                <w:top w:val="none" w:sz="0" w:space="0" w:color="auto"/>
                <w:left w:val="none" w:sz="0" w:space="0" w:color="auto"/>
                <w:bottom w:val="none" w:sz="0" w:space="0" w:color="auto"/>
                <w:right w:val="none" w:sz="0" w:space="0" w:color="auto"/>
              </w:divBdr>
              <w:divsChild>
                <w:div w:id="41447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40896223/?utm_source=chatgpt.com" TargetMode="External"/><Relationship Id="rId13" Type="http://schemas.openxmlformats.org/officeDocument/2006/relationships/hyperlink" Target="https://ijhas.varnavpublishers.com/index.php/IJHAS/article/view/32" TargetMode="External"/><Relationship Id="rId3" Type="http://schemas.openxmlformats.org/officeDocument/2006/relationships/settings" Target="settings.xml"/><Relationship Id="rId7" Type="http://schemas.openxmlformats.org/officeDocument/2006/relationships/hyperlink" Target="https://pubmed.ncbi.nlm.nih.gov/32669763/?utm_source=chatgpt.com" TargetMode="External"/><Relationship Id="rId12" Type="http://schemas.openxmlformats.org/officeDocument/2006/relationships/hyperlink" Target="https://ijners.varnavpublishers.com/index.php/ijner/article/view/11/1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ubmed.ncbi.nlm.nih.gov/22700446/?utm_source=chatgpt.com" TargetMode="External"/><Relationship Id="rId11" Type="http://schemas.openxmlformats.org/officeDocument/2006/relationships/hyperlink" Target="https://pubmed.ncbi.nlm.nih.gov/29697885/?utm_source=chatgpt.com" TargetMode="External"/><Relationship Id="rId5" Type="http://schemas.openxmlformats.org/officeDocument/2006/relationships/hyperlink" Target="mailto:-arpanaarpan8@gmail.com" TargetMode="External"/><Relationship Id="rId15" Type="http://schemas.openxmlformats.org/officeDocument/2006/relationships/hyperlink" Target="https://ijhas.varnavpublishers.com/index.php/IJHAS/article/view/37/31" TargetMode="External"/><Relationship Id="rId10" Type="http://schemas.openxmlformats.org/officeDocument/2006/relationships/hyperlink" Target="https://pubmed.ncbi.nlm.nih.gov/24395196/?utm_source=chatgpt.com" TargetMode="External"/><Relationship Id="rId4" Type="http://schemas.openxmlformats.org/officeDocument/2006/relationships/webSettings" Target="webSettings.xml"/><Relationship Id="rId9" Type="http://schemas.openxmlformats.org/officeDocument/2006/relationships/hyperlink" Target="https://pubmed.ncbi.nlm.nih.gov/40980898/?utm_source=chatgpt.com" TargetMode="External"/><Relationship Id="rId14" Type="http://schemas.openxmlformats.org/officeDocument/2006/relationships/hyperlink" Target="https://scholar.google.com/citations?view_op=view_citation&amp;hl=hi&amp;user=2GqENO8AAAAJ&amp;citation_for_view=2GqENO8AAAAJ:An6A6Jpfc1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9</Pages>
  <Words>2807</Words>
  <Characters>16004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dcterms:created xsi:type="dcterms:W3CDTF">2026-10-08T09:46:00Z</dcterms:created>
  <dcterms:modified xsi:type="dcterms:W3CDTF">2026-10-09T12:09:00Z</dcterms:modified>
</cp:coreProperties>
</file>